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CD3" w:rsidRDefault="00EA3BD7" w:rsidP="00EA3B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3936502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98036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BD7" w:rsidRDefault="00EA3BD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3BD7" w:rsidRPr="00897E5D" w:rsidRDefault="00EA3BD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3F50" w:rsidRDefault="00EB6E5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1" w:name="block-39365023"/>
      <w:bookmarkEnd w:id="0"/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931414" w:rsidRDefault="00931414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31414" w:rsidRPr="00897E5D" w:rsidRDefault="00931414" w:rsidP="00931414">
      <w:pPr>
        <w:pStyle w:val="af1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proofErr w:type="gramStart"/>
      <w:r w:rsidRPr="00931414">
        <w:rPr>
          <w:rFonts w:ascii="Times New Roman" w:hAnsi="Times New Roman"/>
          <w:sz w:val="28"/>
          <w:szCs w:val="28"/>
          <w:lang w:val="ru-RU"/>
        </w:rPr>
        <w:t xml:space="preserve">Программа разработана в соответствии с </w:t>
      </w:r>
      <w:r w:rsidRPr="00931414">
        <w:rPr>
          <w:rStyle w:val="af4"/>
          <w:rFonts w:ascii="Times New Roman" w:hAnsi="Times New Roman"/>
          <w:b w:val="0"/>
          <w:color w:val="1A1A1A"/>
          <w:sz w:val="28"/>
          <w:szCs w:val="28"/>
          <w:lang w:val="ru-RU"/>
        </w:rPr>
        <w:t xml:space="preserve">Приказом Министерства просвещения Российской Федерации от 24.11.2022г. № 1023 «Об утверждении Федеральной </w:t>
      </w:r>
      <w:r>
        <w:rPr>
          <w:rStyle w:val="af4"/>
          <w:rFonts w:ascii="Times New Roman" w:hAnsi="Times New Roman"/>
          <w:b w:val="0"/>
          <w:color w:val="1A1A1A"/>
          <w:sz w:val="28"/>
          <w:szCs w:val="28"/>
        </w:rPr>
        <w:t> </w:t>
      </w:r>
      <w:r w:rsidRPr="00931414">
        <w:rPr>
          <w:rStyle w:val="af4"/>
          <w:rFonts w:ascii="Times New Roman" w:hAnsi="Times New Roman"/>
          <w:b w:val="0"/>
          <w:color w:val="1A1A1A"/>
          <w:sz w:val="28"/>
          <w:szCs w:val="28"/>
          <w:lang w:val="ru-RU"/>
        </w:rPr>
        <w:t xml:space="preserve">адаптированной образовательной программы начального общего образования для обучающихся с ограниченными возможностями здоровья»; Приказом </w:t>
      </w:r>
      <w:proofErr w:type="spellStart"/>
      <w:r w:rsidRPr="00931414">
        <w:rPr>
          <w:rStyle w:val="af4"/>
          <w:rFonts w:ascii="Times New Roman" w:hAnsi="Times New Roman"/>
          <w:b w:val="0"/>
          <w:color w:val="1A1A1A"/>
          <w:sz w:val="28"/>
          <w:szCs w:val="28"/>
          <w:lang w:val="ru-RU"/>
        </w:rPr>
        <w:t>Минпросвещения</w:t>
      </w:r>
      <w:proofErr w:type="spellEnd"/>
      <w:r w:rsidRPr="00931414">
        <w:rPr>
          <w:rStyle w:val="af4"/>
          <w:rFonts w:ascii="Times New Roman" w:hAnsi="Times New Roman"/>
          <w:b w:val="0"/>
          <w:color w:val="1A1A1A"/>
          <w:sz w:val="28"/>
          <w:szCs w:val="28"/>
          <w:lang w:val="ru-RU"/>
        </w:rPr>
        <w:t xml:space="preserve"> РФ от 17.07.2024 </w:t>
      </w:r>
      <w:r>
        <w:rPr>
          <w:rStyle w:val="af4"/>
          <w:rFonts w:ascii="Times New Roman" w:hAnsi="Times New Roman"/>
          <w:b w:val="0"/>
          <w:color w:val="1A1A1A"/>
          <w:sz w:val="28"/>
          <w:szCs w:val="28"/>
        </w:rPr>
        <w:t>N</w:t>
      </w:r>
      <w:r w:rsidRPr="00931414">
        <w:rPr>
          <w:rStyle w:val="af4"/>
          <w:rFonts w:ascii="Times New Roman" w:hAnsi="Times New Roman"/>
          <w:b w:val="0"/>
          <w:color w:val="1A1A1A"/>
          <w:sz w:val="28"/>
          <w:szCs w:val="28"/>
          <w:lang w:val="ru-RU"/>
        </w:rPr>
        <w:t xml:space="preserve"> 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  <w:proofErr w:type="gramEnd"/>
    </w:p>
    <w:p w:rsidR="00224CD3" w:rsidRPr="00897E5D" w:rsidRDefault="00224CD3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224CD3" w:rsidRPr="00897E5D" w:rsidRDefault="00224CD3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Вариант обучения 5.1</w:t>
      </w:r>
    </w:p>
    <w:p w:rsidR="00FB3F50" w:rsidRPr="00897E5D" w:rsidRDefault="00FB3F50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proofErr w:type="gramStart"/>
      <w:r w:rsidRPr="00897E5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897E5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»), а также </w:t>
      </w:r>
      <w:proofErr w:type="gramStart"/>
      <w:r w:rsidRPr="00897E5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ориентирована</w:t>
      </w:r>
      <w:proofErr w:type="gramEnd"/>
      <w:r w:rsidRPr="00897E5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>Вариант 5.1. предполагает, что обучающийся с ТНР получает образование, полностью соответствующее по итоговым достижениям к моменту завершения обучения образованию сверстников с нормальным речевым развитием, находясь в их среде и в те же сроки обучения. Срок освоения АООП НОО составляет 4 года.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Программа построена с учетом специфики усвоения учебного материала, сохраняя основное содержание образования, принятое для массовой школы, отличается тем, что предусматривает коррекционно - развивающую направленность обучения. 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Программа адаптирована для обучающихся с ТНР с учетом особенностей психофизического развития, индивидуальных возможностей и при необходимости обеспечивающая коррекцию нарушений развития и социальную адаптацию ученика. 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Изучение русского языка в начальных классах — первоначальный этап системы лингвистического </w:t>
      </w: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образования и речевого развития, обеспечивающий готовность выпускников начальной школы к дальнейшему образованию.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>Целью реализации адаптированной рабочей программы начального общего образования по учебному предмету «Русский язык» является усвоение содержания учебного предмета «Русский язык»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начального общего образования и основной образовательной программой начального общего образования образовательной организации.</w:t>
      </w:r>
      <w:proofErr w:type="gramEnd"/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Задачи адаптированной программы для </w:t>
      </w:r>
      <w:proofErr w:type="gramStart"/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 ТНР. Программа определяет ряд практических задач, решение которых обеспечит достижение основных целей изучения предмета: 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97E5D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97E5D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>морфемике</w:t>
      </w:r>
      <w:proofErr w:type="spellEnd"/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(состав слова), морфологии и синтаксисе;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897E5D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 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97E5D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 Специальные коррекционные задачи: 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97E5D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развитие приемов умственной деятельности, необходимых для владения начальным курсом русского языка: умения наблюдать, сравнивать и обобщать языковые явления; 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97E5D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выполнение письменных заданий предваряется анализом языкового материала, с целью предупреждения ошибок; 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97E5D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активизировать устную речь детей, сделать предметом их внимания слово и предложение;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97E5D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уточнять, пополнять словарный запас, постоянно соотнеся его с предметами, явлениями окружающего мира; </w:t>
      </w:r>
    </w:p>
    <w:p w:rsidR="00224CD3" w:rsidRPr="00897E5D" w:rsidRDefault="00224CD3" w:rsidP="00897E5D">
      <w:pPr>
        <w:pStyle w:val="ae"/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7E5D">
        <w:rPr>
          <w:rFonts w:ascii="Times New Roman" w:hAnsi="Times New Roman"/>
          <w:sz w:val="28"/>
          <w:szCs w:val="28"/>
          <w:lang w:val="ru-RU"/>
        </w:rPr>
        <w:t>работать над увеличением объёма зрительных, слуховых, моторных восприятий; совершенствовать точность восприятий;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</w:t>
      </w:r>
      <w:r w:rsidRPr="00897E5D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работать над усвоением знаний, умений и навыков при помощи произвольного осознанного запоминания; формировать полноту воспроизведения словесного материала, умение пользоваться планом ответа, составлять план ответа, воспроизводить словесный материал близко к тексту; 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</w:t>
      </w:r>
      <w:r w:rsidRPr="00897E5D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развивать словесно – логическую, образную, зрительную память;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897E5D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формировать навыки самоконтроля, развивать целеустремлённость внимания; 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97E5D">
        <w:rPr>
          <w:rFonts w:ascii="Times New Roman" w:eastAsia="Calibri" w:hAnsi="Times New Roman" w:cs="Times New Roman"/>
          <w:sz w:val="28"/>
          <w:szCs w:val="28"/>
        </w:rPr>
        <w:lastRenderedPageBreak/>
        <w:sym w:font="Symbol" w:char="F0B7"/>
      </w: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воспитывать самооценку, самоконтроль, взаимоконтроль; формировать адекватный уровень притязаний 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897E5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Психолого-педагогическая характеристика обучающихся с ТНР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фонем. Отмечается незаконченность процессов формирования </w:t>
      </w:r>
      <w:proofErr w:type="spellStart"/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>артикулирования</w:t>
      </w:r>
      <w:proofErr w:type="spellEnd"/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 восприятия звуков, отличающихся тонкими акустико-артикуляторными признаками. </w:t>
      </w:r>
      <w:proofErr w:type="spellStart"/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>Несформированность</w:t>
      </w:r>
      <w:proofErr w:type="spellEnd"/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 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Определяющим признаком фонематического недоразвития является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 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</w:t>
      </w:r>
      <w:proofErr w:type="spellStart"/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>звукослоговой</w:t>
      </w:r>
      <w:proofErr w:type="spellEnd"/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структуры слова, в просодических нарушениях), либо нарушением формирования отдельных компонентов фонетического строя речи (например, только звукопроизношения или звукопроизношения и </w:t>
      </w:r>
      <w:proofErr w:type="spellStart"/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>звукослоговой</w:t>
      </w:r>
      <w:proofErr w:type="spellEnd"/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структуры слова). Такие обучающиеся хуже, чем их сверстники запоминают речевой материал, с большим количеством ошибок выполняют задания, связанные с активной речевой деятельностью. 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897E5D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Особые образовательные потребности обучающихся с ТНР: 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97E5D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выявление в максимально раннем периоде обучения детей группы риска (совместно со специалистами медицинского профиля) и назначение логопедической помощи на этапе обнаружения первых признаков отклонения речевого развития; 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97E5D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организация логопедической коррекции в соответствии с выявленным нарушением перед началом обучения в школе; преемственность содержания и методов дошкольного и школьного образования и воспитания, ориентированных на нормализацию или полное преодоление отклонений речевого и личностного развития;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897E5D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получение начального общего образования в условиях образовательных организаций общего или специального типа, адекватного образовательным потребностям обучающегося и степени выраженности его речевого недоразвития;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897E5D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обязательность непрерывности коррекционно-развивающего процесса,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 xml:space="preserve"> </w:t>
      </w:r>
      <w:r w:rsidRPr="00897E5D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реализуемого, как через содержание предметных и коррекционно- развивающей областей и специальных курсов, так и в процессе индивидуальной/подгрупповой логопедической работы;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897E5D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897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создание условий, нормализующих/компенсирующих состояние высших психических функций, анализаторной, аналитико-синтетической и регуляторной деятельности на основе обеспечения комплексного подхода при изучении обучающихся с речевыми нарушениями и коррекции этих нарушений</w:t>
      </w:r>
    </w:p>
    <w:p w:rsidR="00897E5D" w:rsidRPr="001E032C" w:rsidRDefault="00897E5D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973877" w:rsidRPr="00EA3BD7" w:rsidRDefault="0097387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Вариант обучения 6.2</w:t>
      </w:r>
    </w:p>
    <w:p w:rsidR="00897E5D" w:rsidRPr="00EA3BD7" w:rsidRDefault="00897E5D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73877" w:rsidRPr="00897E5D" w:rsidRDefault="0097387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Адаптированная основная образовательная программа начального общего образования для обучающихся с НОДА направлена на формирование у них общей культуры, обеспечивающей разностороннее развитие их личности (нравственно-эстетическое, социально-личностное, интеллектуальное, физическое), овладение учебной деятельностью в соответствии с принятыми в семье и обществе духовно-нравственными и </w:t>
      </w:r>
      <w:proofErr w:type="spellStart"/>
      <w:r w:rsidRPr="00897E5D">
        <w:rPr>
          <w:rFonts w:ascii="Times New Roman" w:hAnsi="Times New Roman" w:cs="Times New Roman"/>
          <w:sz w:val="28"/>
          <w:szCs w:val="28"/>
          <w:lang w:val="ru-RU"/>
        </w:rPr>
        <w:t>социокультурными</w:t>
      </w:r>
      <w:proofErr w:type="spellEnd"/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 ценностями.</w:t>
      </w:r>
    </w:p>
    <w:p w:rsidR="00973877" w:rsidRPr="00897E5D" w:rsidRDefault="00973877" w:rsidP="00897E5D">
      <w:pPr>
        <w:pStyle w:val="14TexstOSNOVA1012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97E5D">
        <w:rPr>
          <w:rFonts w:ascii="Times New Roman" w:hAnsi="Times New Roman" w:cs="Times New Roman"/>
          <w:b/>
          <w:sz w:val="28"/>
          <w:szCs w:val="28"/>
        </w:rPr>
        <w:t>Общая характеристика АООП НОО</w:t>
      </w:r>
    </w:p>
    <w:p w:rsidR="00973877" w:rsidRPr="00897E5D" w:rsidRDefault="00973877" w:rsidP="00897E5D">
      <w:pPr>
        <w:pStyle w:val="14TexstOSNOVA1012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color w:val="auto"/>
          <w:spacing w:val="2"/>
          <w:sz w:val="28"/>
          <w:szCs w:val="28"/>
        </w:rPr>
        <w:t>Обучаясь по адаптированной основной общеобразовательной программе начального общего образования (вариант 6.2.),</w:t>
      </w:r>
      <w:r w:rsidRPr="00897E5D">
        <w:rPr>
          <w:rFonts w:ascii="Times New Roman" w:hAnsi="Times New Roman" w:cs="Times New Roman"/>
          <w:sz w:val="28"/>
          <w:szCs w:val="28"/>
        </w:rPr>
        <w:t>обучающиеся с НОДА получают образование, сопоставимое по итоговым достижениям к моменту завершения школьного обучения с образованием здоровых сверстников в пролонгированные календарные сроки.</w:t>
      </w:r>
    </w:p>
    <w:p w:rsidR="00973877" w:rsidRPr="00897E5D" w:rsidRDefault="0097387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Сроки получения начального образования обучающимися с НОДА пролонгируются с учетом психофизиологических возможностей и индивидуальных особенностей развития детей данной категории, которые определяются Стандартом. </w:t>
      </w:r>
    </w:p>
    <w:p w:rsidR="00973877" w:rsidRPr="00897E5D" w:rsidRDefault="00973877" w:rsidP="00897E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kern w:val="2"/>
          <w:sz w:val="28"/>
          <w:szCs w:val="28"/>
          <w:lang w:val="ru-RU"/>
        </w:rPr>
        <w:t>Нормативный срок освоения адаптированной основной общеобразовательной программы начального общего образования для обучающихся с НОДА (вариант 6.2.) составляет 5 лет.</w:t>
      </w:r>
    </w:p>
    <w:p w:rsidR="00973877" w:rsidRPr="00897E5D" w:rsidRDefault="00973877" w:rsidP="00897E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kern w:val="2"/>
          <w:sz w:val="28"/>
          <w:szCs w:val="28"/>
          <w:lang w:val="ru-RU"/>
        </w:rPr>
        <w:t>Указанные сроки обучения увеличены на один год  в том числе, за счёт введения подготовительного класса.</w:t>
      </w:r>
    </w:p>
    <w:p w:rsidR="00973877" w:rsidRPr="00897E5D" w:rsidRDefault="0097387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Обучающийся, осваивающий вариант 6.2., имеет право на прохождение текущей, промежуточной и государственной итоговой аттестации в иных формах. Вариант 6.2. образовательной Программы может быть реализован в разных формах: как совместно с другими обучающимися, имеющих сходные нарушения, так и в отдельных классах, группах или в отдельных организациях, осуществляющих образовательную деятельность. </w:t>
      </w:r>
    </w:p>
    <w:p w:rsidR="00973877" w:rsidRPr="00897E5D" w:rsidRDefault="0097387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>Для обеспечения освоения обучающимися с НОДА адаптированной основной общеобразовательной программы может быть реализована сетевая форма взаимодействия с использованием ресурсов как образовательных, так и иных организаций.</w:t>
      </w:r>
    </w:p>
    <w:p w:rsidR="00973877" w:rsidRPr="00897E5D" w:rsidRDefault="00973877" w:rsidP="00897E5D">
      <w:pPr>
        <w:pStyle w:val="af"/>
        <w:spacing w:before="0" w:after="0" w:line="240" w:lineRule="auto"/>
        <w:ind w:firstLine="709"/>
        <w:contextualSpacing/>
        <w:jc w:val="both"/>
        <w:rPr>
          <w:b/>
          <w:sz w:val="28"/>
          <w:szCs w:val="28"/>
        </w:rPr>
      </w:pPr>
      <w:r w:rsidRPr="00897E5D">
        <w:rPr>
          <w:b/>
          <w:sz w:val="28"/>
          <w:szCs w:val="28"/>
        </w:rPr>
        <w:lastRenderedPageBreak/>
        <w:t>Особые образовательные потребности обучающихся с НОДА</w:t>
      </w:r>
    </w:p>
    <w:p w:rsidR="00973877" w:rsidRPr="00897E5D" w:rsidRDefault="00973877" w:rsidP="00897E5D">
      <w:pPr>
        <w:pStyle w:val="af"/>
        <w:spacing w:before="0" w:after="0" w:line="240" w:lineRule="auto"/>
        <w:ind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Особые образовательные потребности у детей с нарушениями опорно-двигательного аппарата задаются спецификой двигательных нарушений, а также спецификой нарушения психического развития, и определяют особую логику построения учебного процесса, находят своё отражение в структуре и содержании образования. Наряду с этим можно выделить особые по своему характеру потребности, свойственные всем обучающимся с НОДА:</w:t>
      </w:r>
    </w:p>
    <w:p w:rsidR="00973877" w:rsidRPr="00897E5D" w:rsidRDefault="00973877" w:rsidP="00897E5D">
      <w:pPr>
        <w:pStyle w:val="p4"/>
        <w:numPr>
          <w:ilvl w:val="0"/>
          <w:numId w:val="21"/>
        </w:numPr>
        <w:spacing w:beforeAutospacing="0" w:after="0" w:afterAutospacing="0"/>
        <w:ind w:left="0" w:firstLine="709"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обязательность непрерывности коррекционно-развивающего процесса, реализуемого, как через содержание образовательных областей, так и в процессе индивидуальной работы;</w:t>
      </w:r>
    </w:p>
    <w:p w:rsidR="00973877" w:rsidRPr="00897E5D" w:rsidRDefault="00973877" w:rsidP="00897E5D">
      <w:pPr>
        <w:pStyle w:val="af"/>
        <w:numPr>
          <w:ilvl w:val="0"/>
          <w:numId w:val="21"/>
        </w:numPr>
        <w:spacing w:before="0"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>требуется введение в содержание обучения специальных разделов, не присутствующих в Программе, адресованной традиционно развивающимся сверстникам;</w:t>
      </w:r>
    </w:p>
    <w:p w:rsidR="00973877" w:rsidRPr="00897E5D" w:rsidRDefault="00973877" w:rsidP="00897E5D">
      <w:pPr>
        <w:pStyle w:val="af"/>
        <w:numPr>
          <w:ilvl w:val="0"/>
          <w:numId w:val="21"/>
        </w:numPr>
        <w:spacing w:before="0"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 xml:space="preserve">необходимо использование специальных методов, приёмов и средств обучения (в том числе специализированных компьютерных и </w:t>
      </w:r>
      <w:proofErr w:type="spellStart"/>
      <w:r w:rsidRPr="00897E5D">
        <w:rPr>
          <w:sz w:val="28"/>
          <w:szCs w:val="28"/>
        </w:rPr>
        <w:t>ассистивных</w:t>
      </w:r>
      <w:proofErr w:type="spellEnd"/>
      <w:r w:rsidRPr="00897E5D">
        <w:rPr>
          <w:sz w:val="28"/>
          <w:szCs w:val="28"/>
        </w:rPr>
        <w:t xml:space="preserve"> технологий), обеспечивающих реализацию «обходных путей» обучения;</w:t>
      </w:r>
    </w:p>
    <w:p w:rsidR="00973877" w:rsidRPr="00897E5D" w:rsidRDefault="00973877" w:rsidP="00897E5D">
      <w:pPr>
        <w:pStyle w:val="p4"/>
        <w:numPr>
          <w:ilvl w:val="0"/>
          <w:numId w:val="21"/>
        </w:numPr>
        <w:spacing w:beforeAutospacing="0" w:after="0" w:afterAutospacing="0"/>
        <w:ind w:left="0" w:firstLine="709"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наглядно-действенный характер содержания образования и упрощение системы учебно-познавательных задач, решаемых в процессе образования;</w:t>
      </w:r>
    </w:p>
    <w:p w:rsidR="00973877" w:rsidRPr="00897E5D" w:rsidRDefault="00973877" w:rsidP="00897E5D">
      <w:pPr>
        <w:pStyle w:val="p4"/>
        <w:numPr>
          <w:ilvl w:val="0"/>
          <w:numId w:val="21"/>
        </w:numPr>
        <w:spacing w:beforeAutospacing="0" w:after="0" w:afterAutospacing="0"/>
        <w:ind w:left="0" w:firstLine="709"/>
        <w:jc w:val="both"/>
        <w:rPr>
          <w:sz w:val="28"/>
          <w:szCs w:val="28"/>
        </w:rPr>
      </w:pPr>
      <w:r w:rsidRPr="00897E5D">
        <w:rPr>
          <w:sz w:val="28"/>
          <w:szCs w:val="28"/>
        </w:rPr>
        <w:t>специальное обучение «переносу» сформированных знаний и умений в новые ситуации взаимодействия с действительностью;</w:t>
      </w:r>
    </w:p>
    <w:p w:rsidR="00973877" w:rsidRPr="00897E5D" w:rsidRDefault="00973877" w:rsidP="00897E5D">
      <w:pPr>
        <w:pStyle w:val="p4"/>
        <w:numPr>
          <w:ilvl w:val="0"/>
          <w:numId w:val="21"/>
        </w:numPr>
        <w:spacing w:beforeAutospacing="0" w:after="0" w:afterAutospacing="0"/>
        <w:ind w:left="0" w:firstLine="709"/>
        <w:jc w:val="both"/>
        <w:rPr>
          <w:rStyle w:val="s1"/>
          <w:sz w:val="28"/>
          <w:szCs w:val="28"/>
        </w:rPr>
      </w:pPr>
      <w:r w:rsidRPr="00897E5D">
        <w:rPr>
          <w:rStyle w:val="s1"/>
          <w:sz w:val="28"/>
          <w:szCs w:val="28"/>
        </w:rPr>
        <w:t>специальная помощь в развитии возможностей вербальной и невербальной коммуникации;</w:t>
      </w:r>
    </w:p>
    <w:p w:rsidR="00973877" w:rsidRPr="00897E5D" w:rsidRDefault="00973877" w:rsidP="00897E5D">
      <w:pPr>
        <w:pStyle w:val="14TexstOSNOVA1012"/>
        <w:numPr>
          <w:ilvl w:val="0"/>
          <w:numId w:val="21"/>
        </w:numPr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897E5D">
        <w:rPr>
          <w:rFonts w:ascii="Times New Roman" w:hAnsi="Times New Roman" w:cs="Times New Roman"/>
          <w:color w:val="auto"/>
          <w:sz w:val="28"/>
          <w:szCs w:val="28"/>
        </w:rPr>
        <w:t>коррекция произносительной стороны речи; освоение умения использовать речь по всему спектру коммуникативных ситуаций;</w:t>
      </w:r>
    </w:p>
    <w:p w:rsidR="00973877" w:rsidRPr="00897E5D" w:rsidRDefault="00973877" w:rsidP="00897E5D">
      <w:pPr>
        <w:pStyle w:val="af"/>
        <w:numPr>
          <w:ilvl w:val="0"/>
          <w:numId w:val="21"/>
        </w:numPr>
        <w:spacing w:before="0"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обеспечение особой пространственной и временной организации образовательной среды;</w:t>
      </w:r>
    </w:p>
    <w:p w:rsidR="00973877" w:rsidRPr="00897E5D" w:rsidRDefault="00973877" w:rsidP="00897E5D">
      <w:pPr>
        <w:pStyle w:val="af"/>
        <w:numPr>
          <w:ilvl w:val="0"/>
          <w:numId w:val="21"/>
        </w:numPr>
        <w:spacing w:before="0"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максимальное расширение образовательного пространства – выход за пределы образовательного учреждения.</w:t>
      </w:r>
    </w:p>
    <w:p w:rsidR="00973877" w:rsidRPr="00897E5D" w:rsidRDefault="00973877" w:rsidP="00897E5D">
      <w:pPr>
        <w:pStyle w:val="af"/>
        <w:spacing w:before="0" w:after="0" w:line="240" w:lineRule="auto"/>
        <w:ind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 xml:space="preserve">Для данной группы обучающихся: учет особенностей и возможностей обучающихся реализуется через образовательные условия (специальные методы формирования </w:t>
      </w:r>
      <w:proofErr w:type="spellStart"/>
      <w:r w:rsidRPr="00897E5D">
        <w:rPr>
          <w:sz w:val="28"/>
          <w:szCs w:val="28"/>
        </w:rPr>
        <w:t>графо-моторных</w:t>
      </w:r>
      <w:proofErr w:type="spellEnd"/>
      <w:r w:rsidRPr="00897E5D">
        <w:rPr>
          <w:sz w:val="28"/>
          <w:szCs w:val="28"/>
        </w:rPr>
        <w:t xml:space="preserve"> навыков, пространственных и временных представлений, специальное оборудование, сочетание учебных и коррекционных занятий). Специальное обучение и услуги должны охватывать физическую терапию, психологическую и логопедическую помощь. Для детей с тяжелыми нарушениями речи при церебральном параличе может понадобиться вспомогательная техника. В частности: коммуникационные приспособления от простейших до более сложных, в которых используются голосовые синтезаторы (коммуникационные доски с рисунками, символами, буквами или словами). Обучающиеся с нарушениями опорно-двигательного аппарата в сочетании с ЗПР нуждаются в разработке </w:t>
      </w:r>
      <w:r w:rsidRPr="00897E5D">
        <w:rPr>
          <w:sz w:val="28"/>
          <w:szCs w:val="28"/>
        </w:rPr>
        <w:lastRenderedPageBreak/>
        <w:t xml:space="preserve">опор с детализацией в форме алгоритмов для конкретизации действий при самостоятельной работе. </w:t>
      </w:r>
    </w:p>
    <w:p w:rsidR="00973877" w:rsidRPr="00897E5D" w:rsidRDefault="00973877" w:rsidP="00897E5D">
      <w:pPr>
        <w:pStyle w:val="Heading3"/>
        <w:spacing w:line="240" w:lineRule="auto"/>
        <w:ind w:firstLine="709"/>
        <w:jc w:val="both"/>
        <w:rPr>
          <w:rFonts w:ascii="Times New Roman" w:hAnsi="Times New Roman" w:cs="Times New Roman"/>
          <w:i w:val="0"/>
          <w:szCs w:val="28"/>
        </w:rPr>
      </w:pPr>
      <w:r w:rsidRPr="00897E5D">
        <w:rPr>
          <w:rFonts w:ascii="Times New Roman" w:hAnsi="Times New Roman" w:cs="Times New Roman"/>
          <w:i w:val="0"/>
          <w:szCs w:val="28"/>
        </w:rPr>
        <w:t>Программа формирования универсальных учебных действий</w:t>
      </w:r>
    </w:p>
    <w:p w:rsidR="00973877" w:rsidRPr="00897E5D" w:rsidRDefault="00973877" w:rsidP="00897E5D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897E5D">
        <w:rPr>
          <w:rFonts w:ascii="Times New Roman" w:hAnsi="Times New Roman" w:cs="Times New Roman"/>
          <w:color w:val="auto"/>
          <w:sz w:val="28"/>
          <w:szCs w:val="28"/>
        </w:rPr>
        <w:t>Программа формирования универсальных учебных действий обучающихся с НОДА на ступени начального общего образования должна содержать:</w:t>
      </w:r>
    </w:p>
    <w:p w:rsidR="00973877" w:rsidRPr="00897E5D" w:rsidRDefault="00973877" w:rsidP="00897E5D">
      <w:pPr>
        <w:pStyle w:val="14TexstOSNOVA1012"/>
        <w:spacing w:line="240" w:lineRule="auto"/>
        <w:ind w:firstLine="709"/>
        <w:rPr>
          <w:rFonts w:ascii="Times New Roman" w:hAnsi="Times New Roman" w:cs="Times New Roman"/>
          <w:caps/>
          <w:color w:val="auto"/>
          <w:spacing w:val="2"/>
          <w:sz w:val="28"/>
          <w:szCs w:val="28"/>
        </w:rPr>
      </w:pPr>
      <w:r w:rsidRPr="00897E5D">
        <w:rPr>
          <w:rFonts w:ascii="Times New Roman" w:hAnsi="Times New Roman" w:cs="Times New Roman"/>
          <w:color w:val="auto"/>
          <w:sz w:val="28"/>
          <w:szCs w:val="28"/>
        </w:rPr>
        <w:t>описание ценностных ориентиров образования обучающихся с НОДА на уровне начального общего образования;</w:t>
      </w:r>
    </w:p>
    <w:p w:rsidR="00973877" w:rsidRPr="00897E5D" w:rsidRDefault="0097387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>связь универсальных учебных действий с содержанием учебных предметов;</w:t>
      </w:r>
    </w:p>
    <w:p w:rsidR="00973877" w:rsidRPr="00897E5D" w:rsidRDefault="00973877" w:rsidP="00897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характеристики личностных, регулятивных, познавательных, коммуникативных универсальных учебных действий обучающихся; </w:t>
      </w:r>
    </w:p>
    <w:p w:rsidR="00973877" w:rsidRPr="00897E5D" w:rsidRDefault="00973877" w:rsidP="00897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>типовые задачи формирования личностных, регулятивных, познавательных, коммуникативных универсальных учебных действий;</w:t>
      </w:r>
    </w:p>
    <w:p w:rsidR="00973877" w:rsidRPr="00897E5D" w:rsidRDefault="00973877" w:rsidP="00897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описание преемственности программы формирования универсальных учебных действий при переходе от дошкольного к начальному общему образованию. </w:t>
      </w:r>
    </w:p>
    <w:p w:rsidR="00973877" w:rsidRPr="00897E5D" w:rsidRDefault="0097387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97E5D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 универсальных учебных действий у обучающихся  с НОДА на ступени начального общего образования должна быть определена на этапе завершения обучения в начальной школе.</w:t>
      </w:r>
    </w:p>
    <w:p w:rsidR="00973877" w:rsidRPr="00897E5D" w:rsidRDefault="0097387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Связь универсальных учебных действий с содержанием учебных предметов</w:t>
      </w:r>
    </w:p>
    <w:p w:rsidR="00973877" w:rsidRPr="00897E5D" w:rsidRDefault="0097387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Cs/>
          <w:sz w:val="28"/>
          <w:szCs w:val="28"/>
          <w:u w:val="single"/>
          <w:lang w:val="ru-RU"/>
        </w:rPr>
        <w:t>Русский язык</w:t>
      </w:r>
      <w:r w:rsidRPr="00897E5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Формирование познавательных, коммуникативных и регулятивных действий (процессы анализа, синтеза, установление причинно-следственных связей); развитие знаково-символических действий – замещения, моделирования и преобразования модели – </w:t>
      </w:r>
      <w:r w:rsidRPr="00897E5D">
        <w:rPr>
          <w:rFonts w:ascii="Times New Roman" w:hAnsi="Times New Roman" w:cs="Times New Roman"/>
          <w:sz w:val="28"/>
          <w:szCs w:val="28"/>
          <w:lang w:val="ru-RU"/>
        </w:rPr>
        <w:t>с учетом индивидуальных особенностей психофизического развития и возможностей каждого обучающегося с НОДА.</w:t>
      </w:r>
    </w:p>
    <w:p w:rsidR="001E032C" w:rsidRPr="00F76E64" w:rsidRDefault="001E032C" w:rsidP="001E032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76E64">
        <w:rPr>
          <w:rFonts w:ascii="Times New Roman" w:hAnsi="Times New Roman" w:cs="Times New Roman"/>
          <w:b/>
          <w:sz w:val="28"/>
          <w:szCs w:val="28"/>
          <w:lang w:val="ru-RU"/>
        </w:rPr>
        <w:t>Основное содержание учебного предмета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897E5D">
        <w:rPr>
          <w:rFonts w:ascii="Times New Roman" w:hAnsi="Times New Roman" w:cs="Times New Roman"/>
          <w:b/>
          <w:spacing w:val="-4"/>
          <w:sz w:val="28"/>
          <w:szCs w:val="28"/>
        </w:rPr>
        <w:t>Русский язык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  <w:r w:rsidRPr="00897E5D">
        <w:rPr>
          <w:rFonts w:ascii="Times New Roman" w:hAnsi="Times New Roman" w:cs="Times New Roman"/>
          <w:spacing w:val="-4"/>
          <w:sz w:val="28"/>
          <w:szCs w:val="28"/>
        </w:rPr>
        <w:t>Виды речевой деятельности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  <w:r w:rsidRPr="00897E5D">
        <w:rPr>
          <w:rFonts w:ascii="Times New Roman" w:hAnsi="Times New Roman" w:cs="Times New Roman"/>
          <w:spacing w:val="-4"/>
          <w:sz w:val="28"/>
          <w:szCs w:val="28"/>
        </w:rPr>
        <w:t>Слушание. 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b/>
          <w:bCs/>
          <w:sz w:val="28"/>
          <w:szCs w:val="28"/>
        </w:rPr>
        <w:t xml:space="preserve">Говорение. </w:t>
      </w:r>
      <w:r w:rsidRPr="00897E5D">
        <w:rPr>
          <w:rFonts w:ascii="Times New Roman" w:hAnsi="Times New Roman" w:cs="Times New Roman"/>
          <w:sz w:val="28"/>
          <w:szCs w:val="28"/>
        </w:rPr>
        <w:t>Выбор языковых средств в соответствии с целями и условиями общения для эффективного решения ком</w:t>
      </w:r>
      <w:r w:rsidRPr="00897E5D">
        <w:rPr>
          <w:rFonts w:ascii="Times New Roman" w:hAnsi="Times New Roman" w:cs="Times New Roman"/>
          <w:spacing w:val="-2"/>
          <w:sz w:val="28"/>
          <w:szCs w:val="28"/>
        </w:rPr>
        <w:t xml:space="preserve">муникативной задачи. Практическое овладение диалогической </w:t>
      </w:r>
      <w:r w:rsidRPr="00897E5D">
        <w:rPr>
          <w:rFonts w:ascii="Times New Roman" w:hAnsi="Times New Roman" w:cs="Times New Roman"/>
          <w:sz w:val="28"/>
          <w:szCs w:val="28"/>
        </w:rPr>
        <w:t>формой речи. Овладение умениями начать, поддержать, закончить разговор, привлечь внимание и</w:t>
      </w:r>
      <w:r w:rsidRPr="00897E5D">
        <w:rPr>
          <w:rFonts w:ascii="Times New Roman" w:hAnsi="Times New Roman" w:cs="Times New Roman"/>
          <w:sz w:val="28"/>
          <w:szCs w:val="28"/>
        </w:rPr>
        <w:t> </w:t>
      </w:r>
      <w:r w:rsidRPr="00897E5D">
        <w:rPr>
          <w:rFonts w:ascii="Times New Roman" w:hAnsi="Times New Roman" w:cs="Times New Roman"/>
          <w:sz w:val="28"/>
          <w:szCs w:val="28"/>
        </w:rPr>
        <w:t>т.</w:t>
      </w:r>
      <w:r w:rsidRPr="00897E5D">
        <w:rPr>
          <w:rFonts w:ascii="Times New Roman" w:hAnsi="Times New Roman" w:cs="Times New Roman"/>
          <w:sz w:val="28"/>
          <w:szCs w:val="28"/>
        </w:rPr>
        <w:t> </w:t>
      </w:r>
      <w:r w:rsidRPr="00897E5D">
        <w:rPr>
          <w:rFonts w:ascii="Times New Roman" w:hAnsi="Times New Roman" w:cs="Times New Roman"/>
          <w:sz w:val="28"/>
          <w:szCs w:val="28"/>
        </w:rPr>
        <w:t>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</w:t>
      </w:r>
      <w:r w:rsidRPr="00897E5D">
        <w:rPr>
          <w:rFonts w:ascii="Times New Roman" w:hAnsi="Times New Roman" w:cs="Times New Roman"/>
          <w:spacing w:val="2"/>
          <w:sz w:val="28"/>
          <w:szCs w:val="28"/>
        </w:rPr>
        <w:t xml:space="preserve">ях учебного и бытового </w:t>
      </w:r>
      <w:r w:rsidRPr="00897E5D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общения (приветствие, прощание, </w:t>
      </w:r>
      <w:r w:rsidRPr="00897E5D">
        <w:rPr>
          <w:rFonts w:ascii="Times New Roman" w:hAnsi="Times New Roman" w:cs="Times New Roman"/>
          <w:sz w:val="28"/>
          <w:szCs w:val="28"/>
        </w:rPr>
        <w:t>извинение, благодарность, обращение с просьбой). Соблюдение орфоэпических норм и правильной интонации.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b/>
          <w:bCs/>
          <w:sz w:val="28"/>
          <w:szCs w:val="28"/>
        </w:rPr>
        <w:t xml:space="preserve">Чтение. </w:t>
      </w:r>
      <w:r w:rsidRPr="00897E5D">
        <w:rPr>
          <w:rFonts w:ascii="Times New Roman" w:hAnsi="Times New Roman" w:cs="Times New Roman"/>
          <w:sz w:val="28"/>
          <w:szCs w:val="28"/>
        </w:rPr>
        <w:t xml:space="preserve">Понимание учебного текста. Выборочное чтение </w:t>
      </w:r>
      <w:r w:rsidRPr="00897E5D">
        <w:rPr>
          <w:rFonts w:ascii="Times New Roman" w:hAnsi="Times New Roman" w:cs="Times New Roman"/>
          <w:spacing w:val="2"/>
          <w:sz w:val="28"/>
          <w:szCs w:val="28"/>
        </w:rPr>
        <w:t xml:space="preserve">с целью нахождения необходимого материала. Нахождение </w:t>
      </w:r>
      <w:r w:rsidRPr="00897E5D">
        <w:rPr>
          <w:rFonts w:ascii="Times New Roman" w:hAnsi="Times New Roman" w:cs="Times New Roman"/>
          <w:sz w:val="28"/>
          <w:szCs w:val="28"/>
        </w:rPr>
        <w:t xml:space="preserve">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 w:rsidRPr="00897E5D">
        <w:rPr>
          <w:rFonts w:ascii="Times New Roman" w:hAnsi="Times New Roman" w:cs="Times New Roman"/>
          <w:iCs/>
          <w:sz w:val="28"/>
          <w:szCs w:val="28"/>
        </w:rPr>
        <w:t>Анализ и оценка содержания, языковых особенностей и структуры текста</w:t>
      </w:r>
      <w:r w:rsidRPr="00897E5D">
        <w:rPr>
          <w:rFonts w:ascii="Times New Roman" w:hAnsi="Times New Roman" w:cs="Times New Roman"/>
          <w:sz w:val="28"/>
          <w:szCs w:val="28"/>
        </w:rPr>
        <w:t>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  <w:r w:rsidRPr="00897E5D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Письмо. </w:t>
      </w:r>
      <w:r w:rsidRPr="00897E5D">
        <w:rPr>
          <w:rFonts w:ascii="Times New Roman" w:hAnsi="Times New Roman" w:cs="Times New Roman"/>
          <w:spacing w:val="-2"/>
          <w:sz w:val="28"/>
          <w:szCs w:val="28"/>
        </w:rPr>
        <w:t>Письмо букв, буквосочетаний, слогов, слов, пред</w:t>
      </w:r>
      <w:r w:rsidRPr="00897E5D">
        <w:rPr>
          <w:rFonts w:ascii="Times New Roman" w:hAnsi="Times New Roman" w:cs="Times New Roman"/>
          <w:spacing w:val="-4"/>
          <w:sz w:val="28"/>
          <w:szCs w:val="28"/>
        </w:rPr>
        <w:t xml:space="preserve">ложений в системе обучения грамоте. Овладение разборчивым, </w:t>
      </w:r>
      <w:r w:rsidRPr="00897E5D">
        <w:rPr>
          <w:rFonts w:ascii="Times New Roman" w:hAnsi="Times New Roman" w:cs="Times New Roman"/>
          <w:sz w:val="28"/>
          <w:szCs w:val="28"/>
        </w:rPr>
        <w:t>аккуратным письмом с учётом гигиенических требований к этому виду учебной работы. Списывание, письмо под дик</w:t>
      </w:r>
      <w:r w:rsidRPr="00897E5D">
        <w:rPr>
          <w:rFonts w:ascii="Times New Roman" w:hAnsi="Times New Roman" w:cs="Times New Roman"/>
          <w:spacing w:val="-2"/>
          <w:sz w:val="28"/>
          <w:szCs w:val="28"/>
        </w:rPr>
        <w:t xml:space="preserve">товку в соответствии с изученными правилами. Письменное изложение содержания прослушанного и прочитанного текста </w:t>
      </w:r>
      <w:r w:rsidRPr="00897E5D">
        <w:rPr>
          <w:rFonts w:ascii="Times New Roman" w:hAnsi="Times New Roman" w:cs="Times New Roman"/>
          <w:sz w:val="28"/>
          <w:szCs w:val="28"/>
        </w:rPr>
        <w:t xml:space="preserve">(подробное, выборочное). Создание небольших собственных </w:t>
      </w:r>
      <w:r w:rsidRPr="00897E5D">
        <w:rPr>
          <w:rFonts w:ascii="Times New Roman" w:hAnsi="Times New Roman" w:cs="Times New Roman"/>
          <w:spacing w:val="-2"/>
          <w:sz w:val="28"/>
          <w:szCs w:val="28"/>
        </w:rPr>
        <w:t>текстов (рассказов) по интересной детям тематике (на основе впечатлений, литературных произведений, сюжетных картин, серий картин, просмотра фрагмента видеозаписи и</w:t>
      </w:r>
      <w:r w:rsidRPr="00897E5D">
        <w:rPr>
          <w:rFonts w:ascii="Times New Roman" w:hAnsi="Times New Roman" w:cs="Times New Roman"/>
          <w:spacing w:val="-2"/>
          <w:sz w:val="28"/>
          <w:szCs w:val="28"/>
        </w:rPr>
        <w:t> </w:t>
      </w:r>
      <w:r w:rsidRPr="00897E5D">
        <w:rPr>
          <w:rFonts w:ascii="Times New Roman" w:hAnsi="Times New Roman" w:cs="Times New Roman"/>
          <w:spacing w:val="-2"/>
          <w:sz w:val="28"/>
          <w:szCs w:val="28"/>
        </w:rPr>
        <w:t>т.</w:t>
      </w:r>
      <w:r w:rsidRPr="00897E5D">
        <w:rPr>
          <w:rFonts w:ascii="Times New Roman" w:hAnsi="Times New Roman" w:cs="Times New Roman"/>
          <w:spacing w:val="-2"/>
          <w:sz w:val="28"/>
          <w:szCs w:val="28"/>
        </w:rPr>
        <w:t> </w:t>
      </w:r>
      <w:r w:rsidRPr="00897E5D">
        <w:rPr>
          <w:rFonts w:ascii="Times New Roman" w:hAnsi="Times New Roman" w:cs="Times New Roman"/>
          <w:spacing w:val="-2"/>
          <w:sz w:val="28"/>
          <w:szCs w:val="28"/>
        </w:rPr>
        <w:t>п.).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97E5D">
        <w:rPr>
          <w:rFonts w:ascii="Times New Roman" w:hAnsi="Times New Roman" w:cs="Times New Roman"/>
          <w:b/>
          <w:sz w:val="28"/>
          <w:szCs w:val="28"/>
        </w:rPr>
        <w:t xml:space="preserve">Практическое овладение основными грамматическими закономерностями языка 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b/>
          <w:sz w:val="28"/>
          <w:szCs w:val="28"/>
        </w:rPr>
        <w:t>Практические грамматические обобщения.</w:t>
      </w:r>
      <w:r w:rsidRPr="00897E5D">
        <w:rPr>
          <w:rFonts w:ascii="Times New Roman" w:hAnsi="Times New Roman" w:cs="Times New Roman"/>
          <w:sz w:val="28"/>
          <w:szCs w:val="28"/>
        </w:rPr>
        <w:t xml:space="preserve"> Составление предложений. Установление по вопросам связи между словами в предложении, выделение из предложений словосочетаний.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 xml:space="preserve">Выделение в предложении слов, обозначающих, о ком или о чем говорится, что говорится. Различение слов, обозначающих предметы,  действия, и признаки, их группировка по вопросам </w:t>
      </w:r>
      <w:r w:rsidRPr="00897E5D">
        <w:rPr>
          <w:rFonts w:ascii="Times New Roman" w:hAnsi="Times New Roman" w:cs="Times New Roman"/>
          <w:i/>
          <w:sz w:val="28"/>
          <w:szCs w:val="28"/>
        </w:rPr>
        <w:t>кто?, что?, что делает?, какой (-</w:t>
      </w:r>
      <w:proofErr w:type="spellStart"/>
      <w:r w:rsidRPr="00897E5D">
        <w:rPr>
          <w:rFonts w:ascii="Times New Roman" w:hAnsi="Times New Roman" w:cs="Times New Roman"/>
          <w:i/>
          <w:sz w:val="28"/>
          <w:szCs w:val="28"/>
        </w:rPr>
        <w:t>ая</w:t>
      </w:r>
      <w:proofErr w:type="spellEnd"/>
      <w:r w:rsidRPr="00897E5D">
        <w:rPr>
          <w:rFonts w:ascii="Times New Roman" w:hAnsi="Times New Roman" w:cs="Times New Roman"/>
          <w:i/>
          <w:sz w:val="28"/>
          <w:szCs w:val="28"/>
        </w:rPr>
        <w:t>, -</w:t>
      </w:r>
      <w:proofErr w:type="spellStart"/>
      <w:r w:rsidRPr="00897E5D">
        <w:rPr>
          <w:rFonts w:ascii="Times New Roman" w:hAnsi="Times New Roman" w:cs="Times New Roman"/>
          <w:i/>
          <w:sz w:val="28"/>
          <w:szCs w:val="28"/>
        </w:rPr>
        <w:t>ое</w:t>
      </w:r>
      <w:proofErr w:type="spellEnd"/>
      <w:r w:rsidRPr="00897E5D">
        <w:rPr>
          <w:rFonts w:ascii="Times New Roman" w:hAnsi="Times New Roman" w:cs="Times New Roman"/>
          <w:i/>
          <w:sz w:val="28"/>
          <w:szCs w:val="28"/>
        </w:rPr>
        <w:t>, -</w:t>
      </w:r>
      <w:proofErr w:type="spellStart"/>
      <w:r w:rsidRPr="00897E5D">
        <w:rPr>
          <w:rFonts w:ascii="Times New Roman" w:hAnsi="Times New Roman" w:cs="Times New Roman"/>
          <w:i/>
          <w:sz w:val="28"/>
          <w:szCs w:val="28"/>
        </w:rPr>
        <w:t>ие</w:t>
      </w:r>
      <w:proofErr w:type="spellEnd"/>
      <w:r w:rsidRPr="00897E5D">
        <w:rPr>
          <w:rFonts w:ascii="Times New Roman" w:hAnsi="Times New Roman" w:cs="Times New Roman"/>
          <w:i/>
          <w:sz w:val="28"/>
          <w:szCs w:val="28"/>
        </w:rPr>
        <w:t xml:space="preserve">)? как? где? </w:t>
      </w:r>
    </w:p>
    <w:p w:rsidR="00973877" w:rsidRPr="00897E5D" w:rsidRDefault="00973877" w:rsidP="00897E5D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 xml:space="preserve">Определение рода существительных по окончаниям начальной формы в словосочетаниях с числительными </w:t>
      </w:r>
      <w:r w:rsidRPr="00897E5D">
        <w:rPr>
          <w:rFonts w:ascii="Times New Roman" w:hAnsi="Times New Roman" w:cs="Times New Roman"/>
          <w:bCs/>
          <w:i/>
          <w:sz w:val="28"/>
          <w:szCs w:val="28"/>
        </w:rPr>
        <w:t xml:space="preserve">один, одна, </w:t>
      </w:r>
      <w:proofErr w:type="spellStart"/>
      <w:r w:rsidRPr="00897E5D">
        <w:rPr>
          <w:rFonts w:ascii="Times New Roman" w:hAnsi="Times New Roman" w:cs="Times New Roman"/>
          <w:bCs/>
          <w:i/>
          <w:sz w:val="28"/>
          <w:szCs w:val="28"/>
        </w:rPr>
        <w:t>одно</w:t>
      </w:r>
      <w:r w:rsidRPr="00897E5D">
        <w:rPr>
          <w:rFonts w:ascii="Times New Roman" w:hAnsi="Times New Roman" w:cs="Times New Roman"/>
          <w:i/>
          <w:sz w:val="28"/>
          <w:szCs w:val="28"/>
        </w:rPr>
        <w:t>.</w:t>
      </w:r>
      <w:r w:rsidRPr="00897E5D">
        <w:rPr>
          <w:rFonts w:ascii="Times New Roman" w:hAnsi="Times New Roman" w:cs="Times New Roman"/>
          <w:sz w:val="28"/>
          <w:szCs w:val="28"/>
        </w:rPr>
        <w:t>Различение</w:t>
      </w:r>
      <w:proofErr w:type="spellEnd"/>
      <w:r w:rsidRPr="00897E5D">
        <w:rPr>
          <w:rFonts w:ascii="Times New Roman" w:hAnsi="Times New Roman" w:cs="Times New Roman"/>
          <w:sz w:val="28"/>
          <w:szCs w:val="28"/>
        </w:rPr>
        <w:t xml:space="preserve"> единственного и множественного числа.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 xml:space="preserve">Различение временных форм глагола по вопросам </w:t>
      </w:r>
      <w:r w:rsidRPr="00897E5D">
        <w:rPr>
          <w:rFonts w:ascii="Times New Roman" w:hAnsi="Times New Roman" w:cs="Times New Roman"/>
          <w:i/>
          <w:sz w:val="28"/>
          <w:szCs w:val="28"/>
        </w:rPr>
        <w:t>что делает? что делал? что будет делать</w:t>
      </w:r>
      <w:r w:rsidRPr="00897E5D">
        <w:rPr>
          <w:rFonts w:ascii="Times New Roman" w:hAnsi="Times New Roman" w:cs="Times New Roman"/>
          <w:sz w:val="28"/>
          <w:szCs w:val="28"/>
        </w:rPr>
        <w:t>, обозначая их соответствующими терминами «настоящее время», «прошедшее время», «будущее время».</w:t>
      </w:r>
    </w:p>
    <w:p w:rsidR="00973877" w:rsidRPr="00897E5D" w:rsidRDefault="00973877" w:rsidP="00897E5D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 xml:space="preserve"> Правильная постановка вопросов к словам и определение по ним слов, обозначающих предмет, признак предмета, действие предмета.</w:t>
      </w:r>
    </w:p>
    <w:p w:rsidR="00973877" w:rsidRPr="00897E5D" w:rsidRDefault="00973877" w:rsidP="00897E5D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>Определение рода имен существительных по окончаниям начальной формы, обозначая терминами «мужской род», «средний род», «женский род».</w:t>
      </w:r>
    </w:p>
    <w:p w:rsidR="00973877" w:rsidRPr="00897E5D" w:rsidRDefault="00973877" w:rsidP="00897E5D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>Определение числа существительных, глагола, прилагательных по окончаниям в сочетаниях.</w:t>
      </w:r>
    </w:p>
    <w:p w:rsidR="00973877" w:rsidRPr="00897E5D" w:rsidRDefault="00973877" w:rsidP="00897E5D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 xml:space="preserve">Составление предложений с сочетаниями, </w:t>
      </w:r>
      <w:proofErr w:type="spellStart"/>
      <w:r w:rsidRPr="00897E5D">
        <w:rPr>
          <w:rFonts w:ascii="Times New Roman" w:hAnsi="Times New Roman" w:cs="Times New Roman"/>
          <w:sz w:val="28"/>
          <w:szCs w:val="28"/>
        </w:rPr>
        <w:t>обозначающими:предмет</w:t>
      </w:r>
      <w:proofErr w:type="spellEnd"/>
      <w:r w:rsidRPr="00897E5D">
        <w:rPr>
          <w:rFonts w:ascii="Times New Roman" w:hAnsi="Times New Roman" w:cs="Times New Roman"/>
          <w:sz w:val="28"/>
          <w:szCs w:val="28"/>
        </w:rPr>
        <w:t xml:space="preserve"> и действие; предмет и состояние предмета; пространственные отношения;  временные отношения; признаки действия; переходность действия; </w:t>
      </w:r>
      <w:r w:rsidRPr="00897E5D">
        <w:rPr>
          <w:rFonts w:ascii="Times New Roman" w:hAnsi="Times New Roman" w:cs="Times New Roman"/>
          <w:sz w:val="28"/>
          <w:szCs w:val="28"/>
        </w:rPr>
        <w:lastRenderedPageBreak/>
        <w:t>направленность действия на предмет; косвенный объект; отсутствие или отрицание.</w:t>
      </w:r>
    </w:p>
    <w:p w:rsidR="00973877" w:rsidRPr="00897E5D" w:rsidRDefault="00973877" w:rsidP="00897E5D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 xml:space="preserve">Составление предложений со словосочетаниями, включающими глаголы с </w:t>
      </w:r>
      <w:proofErr w:type="spellStart"/>
      <w:r w:rsidRPr="00897E5D">
        <w:rPr>
          <w:rFonts w:ascii="Times New Roman" w:hAnsi="Times New Roman" w:cs="Times New Roman"/>
          <w:sz w:val="28"/>
          <w:szCs w:val="28"/>
        </w:rPr>
        <w:t>приставками:</w:t>
      </w:r>
      <w:r w:rsidRPr="00897E5D">
        <w:rPr>
          <w:rFonts w:ascii="Times New Roman" w:hAnsi="Times New Roman" w:cs="Times New Roman"/>
          <w:i/>
          <w:sz w:val="28"/>
          <w:szCs w:val="28"/>
        </w:rPr>
        <w:t>пере</w:t>
      </w:r>
      <w:proofErr w:type="spellEnd"/>
      <w:r w:rsidRPr="00897E5D">
        <w:rPr>
          <w:rFonts w:ascii="Times New Roman" w:hAnsi="Times New Roman" w:cs="Times New Roman"/>
          <w:i/>
          <w:sz w:val="28"/>
          <w:szCs w:val="28"/>
        </w:rPr>
        <w:t xml:space="preserve">-; на-; </w:t>
      </w:r>
      <w:proofErr w:type="spellStart"/>
      <w:r w:rsidRPr="00897E5D">
        <w:rPr>
          <w:rFonts w:ascii="Times New Roman" w:hAnsi="Times New Roman" w:cs="Times New Roman"/>
          <w:i/>
          <w:sz w:val="28"/>
          <w:szCs w:val="28"/>
        </w:rPr>
        <w:t>вз</w:t>
      </w:r>
      <w:proofErr w:type="spellEnd"/>
      <w:r w:rsidRPr="00897E5D">
        <w:rPr>
          <w:rFonts w:ascii="Times New Roman" w:hAnsi="Times New Roman" w:cs="Times New Roman"/>
          <w:i/>
          <w:sz w:val="28"/>
          <w:szCs w:val="28"/>
        </w:rPr>
        <w:t>- (</w:t>
      </w:r>
      <w:proofErr w:type="spellStart"/>
      <w:r w:rsidRPr="00897E5D">
        <w:rPr>
          <w:rFonts w:ascii="Times New Roman" w:hAnsi="Times New Roman" w:cs="Times New Roman"/>
          <w:i/>
          <w:sz w:val="28"/>
          <w:szCs w:val="28"/>
        </w:rPr>
        <w:t>вс</w:t>
      </w:r>
      <w:proofErr w:type="spellEnd"/>
      <w:r w:rsidRPr="00897E5D">
        <w:rPr>
          <w:rFonts w:ascii="Times New Roman" w:hAnsi="Times New Roman" w:cs="Times New Roman"/>
          <w:i/>
          <w:sz w:val="28"/>
          <w:szCs w:val="28"/>
        </w:rPr>
        <w:t>-);с-(со-); раз- (рас-).</w:t>
      </w:r>
    </w:p>
    <w:p w:rsidR="00973877" w:rsidRPr="00897E5D" w:rsidRDefault="00973877" w:rsidP="00897E5D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 xml:space="preserve">Составление предложений со словосочетаниями, включающими существительные с </w:t>
      </w:r>
      <w:proofErr w:type="spellStart"/>
      <w:r w:rsidRPr="00897E5D">
        <w:rPr>
          <w:rFonts w:ascii="Times New Roman" w:hAnsi="Times New Roman" w:cs="Times New Roman"/>
          <w:sz w:val="28"/>
          <w:szCs w:val="28"/>
        </w:rPr>
        <w:t>суффиксами:</w:t>
      </w:r>
      <w:r w:rsidRPr="00897E5D">
        <w:rPr>
          <w:rFonts w:ascii="Times New Roman" w:hAnsi="Times New Roman" w:cs="Times New Roman"/>
          <w:i/>
          <w:sz w:val="28"/>
          <w:szCs w:val="28"/>
        </w:rPr>
        <w:t>-енок</w:t>
      </w:r>
      <w:proofErr w:type="spellEnd"/>
      <w:r w:rsidRPr="00897E5D">
        <w:rPr>
          <w:rFonts w:ascii="Times New Roman" w:hAnsi="Times New Roman" w:cs="Times New Roman"/>
          <w:i/>
          <w:sz w:val="28"/>
          <w:szCs w:val="28"/>
        </w:rPr>
        <w:t xml:space="preserve">; </w:t>
      </w:r>
      <w:proofErr w:type="spellStart"/>
      <w:r w:rsidRPr="00897E5D">
        <w:rPr>
          <w:rFonts w:ascii="Times New Roman" w:hAnsi="Times New Roman" w:cs="Times New Roman"/>
          <w:i/>
          <w:sz w:val="28"/>
          <w:szCs w:val="28"/>
        </w:rPr>
        <w:t>онок</w:t>
      </w:r>
      <w:proofErr w:type="spellEnd"/>
      <w:r w:rsidRPr="00897E5D">
        <w:rPr>
          <w:rFonts w:ascii="Times New Roman" w:hAnsi="Times New Roman" w:cs="Times New Roman"/>
          <w:i/>
          <w:sz w:val="28"/>
          <w:szCs w:val="28"/>
        </w:rPr>
        <w:t>; -</w:t>
      </w:r>
      <w:proofErr w:type="spellStart"/>
      <w:r w:rsidRPr="00897E5D">
        <w:rPr>
          <w:rFonts w:ascii="Times New Roman" w:hAnsi="Times New Roman" w:cs="Times New Roman"/>
          <w:i/>
          <w:sz w:val="28"/>
          <w:szCs w:val="28"/>
        </w:rPr>
        <w:t>ик</w:t>
      </w:r>
      <w:proofErr w:type="spellEnd"/>
      <w:r w:rsidRPr="00897E5D">
        <w:rPr>
          <w:rFonts w:ascii="Times New Roman" w:hAnsi="Times New Roman" w:cs="Times New Roman"/>
          <w:i/>
          <w:sz w:val="28"/>
          <w:szCs w:val="28"/>
        </w:rPr>
        <w:t>, -чик, -</w:t>
      </w:r>
      <w:proofErr w:type="spellStart"/>
      <w:r w:rsidRPr="00897E5D">
        <w:rPr>
          <w:rFonts w:ascii="Times New Roman" w:hAnsi="Times New Roman" w:cs="Times New Roman"/>
          <w:i/>
          <w:sz w:val="28"/>
          <w:szCs w:val="28"/>
        </w:rPr>
        <w:t>очк</w:t>
      </w:r>
      <w:proofErr w:type="spellEnd"/>
      <w:r w:rsidRPr="00897E5D">
        <w:rPr>
          <w:rFonts w:ascii="Times New Roman" w:hAnsi="Times New Roman" w:cs="Times New Roman"/>
          <w:i/>
          <w:sz w:val="28"/>
          <w:szCs w:val="28"/>
        </w:rPr>
        <w:t>, -</w:t>
      </w:r>
      <w:proofErr w:type="spellStart"/>
      <w:r w:rsidRPr="00897E5D">
        <w:rPr>
          <w:rFonts w:ascii="Times New Roman" w:hAnsi="Times New Roman" w:cs="Times New Roman"/>
          <w:i/>
          <w:sz w:val="28"/>
          <w:szCs w:val="28"/>
        </w:rPr>
        <w:t>ечк</w:t>
      </w:r>
      <w:proofErr w:type="spellEnd"/>
      <w:r w:rsidRPr="00897E5D">
        <w:rPr>
          <w:rFonts w:ascii="Times New Roman" w:hAnsi="Times New Roman" w:cs="Times New Roman"/>
          <w:i/>
          <w:sz w:val="28"/>
          <w:szCs w:val="28"/>
        </w:rPr>
        <w:t>, -ник, -чик, ниц, -</w:t>
      </w:r>
      <w:proofErr w:type="spellStart"/>
      <w:r w:rsidRPr="00897E5D">
        <w:rPr>
          <w:rFonts w:ascii="Times New Roman" w:hAnsi="Times New Roman" w:cs="Times New Roman"/>
          <w:i/>
          <w:sz w:val="28"/>
          <w:szCs w:val="28"/>
        </w:rPr>
        <w:t>ист</w:t>
      </w:r>
      <w:proofErr w:type="spellEnd"/>
      <w:r w:rsidRPr="00897E5D">
        <w:rPr>
          <w:rFonts w:ascii="Times New Roman" w:hAnsi="Times New Roman" w:cs="Times New Roman"/>
          <w:i/>
          <w:sz w:val="28"/>
          <w:szCs w:val="28"/>
        </w:rPr>
        <w:t>, –</w:t>
      </w:r>
      <w:proofErr w:type="spellStart"/>
      <w:r w:rsidRPr="00897E5D">
        <w:rPr>
          <w:rFonts w:ascii="Times New Roman" w:hAnsi="Times New Roman" w:cs="Times New Roman"/>
          <w:i/>
          <w:sz w:val="28"/>
          <w:szCs w:val="28"/>
        </w:rPr>
        <w:t>тель</w:t>
      </w:r>
      <w:proofErr w:type="spellEnd"/>
      <w:r w:rsidRPr="00897E5D">
        <w:rPr>
          <w:rFonts w:ascii="Times New Roman" w:hAnsi="Times New Roman" w:cs="Times New Roman"/>
          <w:i/>
          <w:sz w:val="28"/>
          <w:szCs w:val="28"/>
        </w:rPr>
        <w:t>, -</w:t>
      </w:r>
      <w:proofErr w:type="spellStart"/>
      <w:r w:rsidRPr="00897E5D">
        <w:rPr>
          <w:rFonts w:ascii="Times New Roman" w:hAnsi="Times New Roman" w:cs="Times New Roman"/>
          <w:i/>
          <w:sz w:val="28"/>
          <w:szCs w:val="28"/>
        </w:rPr>
        <w:t>арь</w:t>
      </w:r>
      <w:proofErr w:type="spellEnd"/>
      <w:r w:rsidRPr="00897E5D">
        <w:rPr>
          <w:rFonts w:ascii="Times New Roman" w:hAnsi="Times New Roman" w:cs="Times New Roman"/>
          <w:i/>
          <w:sz w:val="28"/>
          <w:szCs w:val="28"/>
        </w:rPr>
        <w:t xml:space="preserve">   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color w:val="00000A"/>
          <w:sz w:val="28"/>
          <w:szCs w:val="28"/>
        </w:rPr>
      </w:pPr>
      <w:r w:rsidRPr="00897E5D">
        <w:rPr>
          <w:rFonts w:ascii="Times New Roman" w:hAnsi="Times New Roman" w:cs="Times New Roman"/>
          <w:color w:val="00000A"/>
          <w:sz w:val="28"/>
          <w:szCs w:val="28"/>
        </w:rPr>
        <w:t>Ознакомление с терминами «существительное», «глагол», «прилагательное».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897E5D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II. Сведения по грамматике и правописанию 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color w:val="00000A"/>
          <w:sz w:val="28"/>
          <w:szCs w:val="28"/>
        </w:rPr>
      </w:pPr>
      <w:r w:rsidRPr="00897E5D">
        <w:rPr>
          <w:rFonts w:ascii="Times New Roman" w:hAnsi="Times New Roman" w:cs="Times New Roman"/>
          <w:b/>
          <w:color w:val="00000A"/>
          <w:sz w:val="28"/>
          <w:szCs w:val="28"/>
        </w:rPr>
        <w:t>Фонетика и орфоэпия.</w:t>
      </w:r>
      <w:r w:rsidRPr="00897E5D">
        <w:rPr>
          <w:rFonts w:ascii="Times New Roman" w:hAnsi="Times New Roman" w:cs="Times New Roman"/>
          <w:color w:val="00000A"/>
          <w:sz w:val="28"/>
          <w:szCs w:val="28"/>
        </w:rPr>
        <w:t xml:space="preserve"> Гласные и согласные, мягкие и твердые звуки. Деление слов на слоги. Ударение, произношение звуков и сочетаний звуков в соответствии с нормами современного русского литературного языка. 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color w:val="00000A"/>
          <w:sz w:val="28"/>
          <w:szCs w:val="28"/>
        </w:rPr>
      </w:pPr>
      <w:r w:rsidRPr="00897E5D">
        <w:rPr>
          <w:rFonts w:ascii="Times New Roman" w:hAnsi="Times New Roman" w:cs="Times New Roman"/>
          <w:color w:val="00000A"/>
          <w:sz w:val="28"/>
          <w:szCs w:val="28"/>
        </w:rPr>
        <w:t xml:space="preserve">Перенос слов по слогам, перенос слова с буквами </w:t>
      </w:r>
      <w:proofErr w:type="spellStart"/>
      <w:r w:rsidRPr="00897E5D">
        <w:rPr>
          <w:rFonts w:ascii="Times New Roman" w:hAnsi="Times New Roman" w:cs="Times New Roman"/>
          <w:color w:val="00000A"/>
          <w:sz w:val="28"/>
          <w:szCs w:val="28"/>
        </w:rPr>
        <w:t>й</w:t>
      </w:r>
      <w:proofErr w:type="spellEnd"/>
      <w:r w:rsidRPr="00897E5D">
        <w:rPr>
          <w:rFonts w:ascii="Times New Roman" w:hAnsi="Times New Roman" w:cs="Times New Roman"/>
          <w:color w:val="00000A"/>
          <w:sz w:val="28"/>
          <w:szCs w:val="28"/>
        </w:rPr>
        <w:t xml:space="preserve">, </w:t>
      </w:r>
      <w:proofErr w:type="spellStart"/>
      <w:r w:rsidRPr="00897E5D">
        <w:rPr>
          <w:rFonts w:ascii="Times New Roman" w:hAnsi="Times New Roman" w:cs="Times New Roman"/>
          <w:color w:val="00000A"/>
          <w:sz w:val="28"/>
          <w:szCs w:val="28"/>
        </w:rPr>
        <w:t>ь</w:t>
      </w:r>
      <w:proofErr w:type="spellEnd"/>
      <w:r w:rsidRPr="00897E5D">
        <w:rPr>
          <w:rFonts w:ascii="Times New Roman" w:hAnsi="Times New Roman" w:cs="Times New Roman"/>
          <w:color w:val="00000A"/>
          <w:sz w:val="28"/>
          <w:szCs w:val="28"/>
        </w:rPr>
        <w:t>. Парные звонкие и глухие согласные звуки. Обозначение их буквами. Правописание звонких и глухих согласных на конце слов.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color w:val="00000A"/>
          <w:sz w:val="28"/>
          <w:szCs w:val="28"/>
        </w:rPr>
      </w:pPr>
      <w:r w:rsidRPr="00897E5D">
        <w:rPr>
          <w:rFonts w:ascii="Times New Roman" w:hAnsi="Times New Roman" w:cs="Times New Roman"/>
          <w:color w:val="00000A"/>
          <w:sz w:val="28"/>
          <w:szCs w:val="28"/>
        </w:rPr>
        <w:t>Слоговой и звукобуквенный анализ слов, его роль в формировании навыка письма без пропусков, замены, искажений, перестановок.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color w:val="00000A"/>
          <w:sz w:val="28"/>
          <w:szCs w:val="28"/>
        </w:rPr>
      </w:pPr>
      <w:r w:rsidRPr="00897E5D">
        <w:rPr>
          <w:rFonts w:ascii="Times New Roman" w:hAnsi="Times New Roman" w:cs="Times New Roman"/>
          <w:color w:val="00000A"/>
          <w:sz w:val="28"/>
          <w:szCs w:val="28"/>
        </w:rPr>
        <w:t xml:space="preserve">Обозначение мягкости согласных звуков буквами е, ё, </w:t>
      </w:r>
      <w:proofErr w:type="spellStart"/>
      <w:r w:rsidRPr="00897E5D">
        <w:rPr>
          <w:rFonts w:ascii="Times New Roman" w:hAnsi="Times New Roman" w:cs="Times New Roman"/>
          <w:color w:val="00000A"/>
          <w:sz w:val="28"/>
          <w:szCs w:val="28"/>
        </w:rPr>
        <w:t>ю</w:t>
      </w:r>
      <w:proofErr w:type="spellEnd"/>
      <w:r w:rsidRPr="00897E5D">
        <w:rPr>
          <w:rFonts w:ascii="Times New Roman" w:hAnsi="Times New Roman" w:cs="Times New Roman"/>
          <w:color w:val="00000A"/>
          <w:sz w:val="28"/>
          <w:szCs w:val="28"/>
        </w:rPr>
        <w:t xml:space="preserve">, я. Различий и, </w:t>
      </w:r>
      <w:proofErr w:type="spellStart"/>
      <w:r w:rsidRPr="00897E5D">
        <w:rPr>
          <w:rFonts w:ascii="Times New Roman" w:hAnsi="Times New Roman" w:cs="Times New Roman"/>
          <w:color w:val="00000A"/>
          <w:sz w:val="28"/>
          <w:szCs w:val="28"/>
        </w:rPr>
        <w:t>й</w:t>
      </w:r>
      <w:proofErr w:type="spellEnd"/>
      <w:r w:rsidRPr="00897E5D">
        <w:rPr>
          <w:rFonts w:ascii="Times New Roman" w:hAnsi="Times New Roman" w:cs="Times New Roman"/>
          <w:color w:val="00000A"/>
          <w:sz w:val="28"/>
          <w:szCs w:val="28"/>
        </w:rPr>
        <w:t xml:space="preserve">. Правописание </w:t>
      </w:r>
      <w:proofErr w:type="spellStart"/>
      <w:r w:rsidRPr="00897E5D">
        <w:rPr>
          <w:rFonts w:ascii="Times New Roman" w:hAnsi="Times New Roman" w:cs="Times New Roman"/>
          <w:color w:val="00000A"/>
          <w:sz w:val="28"/>
          <w:szCs w:val="28"/>
        </w:rPr>
        <w:t>жи</w:t>
      </w:r>
      <w:proofErr w:type="spellEnd"/>
      <w:r w:rsidRPr="00897E5D">
        <w:rPr>
          <w:rFonts w:ascii="Times New Roman" w:hAnsi="Times New Roman" w:cs="Times New Roman"/>
          <w:color w:val="00000A"/>
          <w:sz w:val="28"/>
          <w:szCs w:val="28"/>
        </w:rPr>
        <w:t xml:space="preserve">, </w:t>
      </w:r>
      <w:proofErr w:type="spellStart"/>
      <w:r w:rsidRPr="00897E5D">
        <w:rPr>
          <w:rFonts w:ascii="Times New Roman" w:hAnsi="Times New Roman" w:cs="Times New Roman"/>
          <w:color w:val="00000A"/>
          <w:sz w:val="28"/>
          <w:szCs w:val="28"/>
        </w:rPr>
        <w:t>ши</w:t>
      </w:r>
      <w:proofErr w:type="spellEnd"/>
      <w:r w:rsidRPr="00897E5D">
        <w:rPr>
          <w:rFonts w:ascii="Times New Roman" w:hAnsi="Times New Roman" w:cs="Times New Roman"/>
          <w:color w:val="00000A"/>
          <w:sz w:val="28"/>
          <w:szCs w:val="28"/>
        </w:rPr>
        <w:t xml:space="preserve">, </w:t>
      </w:r>
      <w:proofErr w:type="spellStart"/>
      <w:r w:rsidRPr="00897E5D">
        <w:rPr>
          <w:rFonts w:ascii="Times New Roman" w:hAnsi="Times New Roman" w:cs="Times New Roman"/>
          <w:color w:val="00000A"/>
          <w:sz w:val="28"/>
          <w:szCs w:val="28"/>
        </w:rPr>
        <w:t>ча</w:t>
      </w:r>
      <w:proofErr w:type="spellEnd"/>
      <w:r w:rsidRPr="00897E5D">
        <w:rPr>
          <w:rFonts w:ascii="Times New Roman" w:hAnsi="Times New Roman" w:cs="Times New Roman"/>
          <w:color w:val="00000A"/>
          <w:sz w:val="28"/>
          <w:szCs w:val="28"/>
        </w:rPr>
        <w:t xml:space="preserve">, </w:t>
      </w:r>
      <w:proofErr w:type="spellStart"/>
      <w:r w:rsidRPr="00897E5D">
        <w:rPr>
          <w:rFonts w:ascii="Times New Roman" w:hAnsi="Times New Roman" w:cs="Times New Roman"/>
          <w:color w:val="00000A"/>
          <w:sz w:val="28"/>
          <w:szCs w:val="28"/>
        </w:rPr>
        <w:t>ща</w:t>
      </w:r>
      <w:proofErr w:type="spellEnd"/>
      <w:r w:rsidRPr="00897E5D">
        <w:rPr>
          <w:rFonts w:ascii="Times New Roman" w:hAnsi="Times New Roman" w:cs="Times New Roman"/>
          <w:color w:val="00000A"/>
          <w:sz w:val="28"/>
          <w:szCs w:val="28"/>
        </w:rPr>
        <w:t xml:space="preserve">, чу, </w:t>
      </w:r>
      <w:proofErr w:type="spellStart"/>
      <w:r w:rsidRPr="00897E5D">
        <w:rPr>
          <w:rFonts w:ascii="Times New Roman" w:hAnsi="Times New Roman" w:cs="Times New Roman"/>
          <w:color w:val="00000A"/>
          <w:sz w:val="28"/>
          <w:szCs w:val="28"/>
        </w:rPr>
        <w:t>щу</w:t>
      </w:r>
      <w:proofErr w:type="spellEnd"/>
      <w:r w:rsidRPr="00897E5D">
        <w:rPr>
          <w:rFonts w:ascii="Times New Roman" w:hAnsi="Times New Roman" w:cs="Times New Roman"/>
          <w:color w:val="00000A"/>
          <w:sz w:val="28"/>
          <w:szCs w:val="28"/>
        </w:rPr>
        <w:t xml:space="preserve">, </w:t>
      </w:r>
      <w:proofErr w:type="spellStart"/>
      <w:r w:rsidRPr="00897E5D">
        <w:rPr>
          <w:rFonts w:ascii="Times New Roman" w:hAnsi="Times New Roman" w:cs="Times New Roman"/>
          <w:color w:val="00000A"/>
          <w:sz w:val="28"/>
          <w:szCs w:val="28"/>
        </w:rPr>
        <w:t>чк</w:t>
      </w:r>
      <w:proofErr w:type="spellEnd"/>
      <w:r w:rsidRPr="00897E5D">
        <w:rPr>
          <w:rFonts w:ascii="Times New Roman" w:hAnsi="Times New Roman" w:cs="Times New Roman"/>
          <w:color w:val="00000A"/>
          <w:sz w:val="28"/>
          <w:szCs w:val="28"/>
        </w:rPr>
        <w:t xml:space="preserve">, </w:t>
      </w:r>
      <w:proofErr w:type="spellStart"/>
      <w:r w:rsidRPr="00897E5D">
        <w:rPr>
          <w:rFonts w:ascii="Times New Roman" w:hAnsi="Times New Roman" w:cs="Times New Roman"/>
          <w:color w:val="00000A"/>
          <w:sz w:val="28"/>
          <w:szCs w:val="28"/>
        </w:rPr>
        <w:t>чн</w:t>
      </w:r>
      <w:proofErr w:type="spellEnd"/>
      <w:r w:rsidRPr="00897E5D">
        <w:rPr>
          <w:rFonts w:ascii="Times New Roman" w:hAnsi="Times New Roman" w:cs="Times New Roman"/>
          <w:color w:val="00000A"/>
          <w:sz w:val="28"/>
          <w:szCs w:val="28"/>
        </w:rPr>
        <w:t xml:space="preserve">. Мягкий знак для обозначения мягкости согласных в конце и в середине слова между согласными. Ударение. Различение ударных и безударных слогов. 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color w:val="00000A"/>
          <w:sz w:val="28"/>
          <w:szCs w:val="28"/>
        </w:rPr>
      </w:pPr>
      <w:r w:rsidRPr="00897E5D">
        <w:rPr>
          <w:rFonts w:ascii="Times New Roman" w:hAnsi="Times New Roman" w:cs="Times New Roman"/>
          <w:color w:val="00000A"/>
          <w:sz w:val="28"/>
          <w:szCs w:val="28"/>
        </w:rPr>
        <w:t>Парные звонкие и глухие согласные звуки. Обозначение их буквами Правописание звонких и глухих согласных на конце слов. Выделение ударных и безударных слогов в слове. Правописание безударных гласных в словах и формах слов (водой — под воду). Двойные согласные в простейших словах. Разделительный мягкий знак (</w:t>
      </w:r>
      <w:proofErr w:type="spellStart"/>
      <w:r w:rsidRPr="00897E5D">
        <w:rPr>
          <w:rFonts w:ascii="Times New Roman" w:hAnsi="Times New Roman" w:cs="Times New Roman"/>
          <w:color w:val="00000A"/>
          <w:sz w:val="28"/>
          <w:szCs w:val="28"/>
        </w:rPr>
        <w:t>ь</w:t>
      </w:r>
      <w:proofErr w:type="spellEnd"/>
      <w:r w:rsidRPr="00897E5D">
        <w:rPr>
          <w:rFonts w:ascii="Times New Roman" w:hAnsi="Times New Roman" w:cs="Times New Roman"/>
          <w:color w:val="00000A"/>
          <w:sz w:val="28"/>
          <w:szCs w:val="28"/>
        </w:rPr>
        <w:t>). Правописание глухих и звонких согласных в корнях слов. Мягкий знак (</w:t>
      </w:r>
      <w:proofErr w:type="spellStart"/>
      <w:r w:rsidRPr="00897E5D">
        <w:rPr>
          <w:rFonts w:ascii="Times New Roman" w:hAnsi="Times New Roman" w:cs="Times New Roman"/>
          <w:color w:val="00000A"/>
          <w:sz w:val="28"/>
          <w:szCs w:val="28"/>
        </w:rPr>
        <w:t>ь</w:t>
      </w:r>
      <w:proofErr w:type="spellEnd"/>
      <w:r w:rsidRPr="00897E5D">
        <w:rPr>
          <w:rFonts w:ascii="Times New Roman" w:hAnsi="Times New Roman" w:cs="Times New Roman"/>
          <w:color w:val="00000A"/>
          <w:sz w:val="28"/>
          <w:szCs w:val="28"/>
        </w:rPr>
        <w:t>) как показатель мягкости согласных. разделительный мягкий знак. двойные согласные.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color w:val="00000A"/>
          <w:sz w:val="28"/>
          <w:szCs w:val="28"/>
        </w:rPr>
      </w:pPr>
      <w:r w:rsidRPr="00897E5D">
        <w:rPr>
          <w:rFonts w:ascii="Times New Roman" w:hAnsi="Times New Roman" w:cs="Times New Roman"/>
          <w:color w:val="00000A"/>
          <w:sz w:val="28"/>
          <w:szCs w:val="28"/>
        </w:rPr>
        <w:t xml:space="preserve">Разделительные знаки (буквы </w:t>
      </w:r>
      <w:proofErr w:type="spellStart"/>
      <w:r w:rsidRPr="00897E5D">
        <w:rPr>
          <w:rFonts w:ascii="Times New Roman" w:hAnsi="Times New Roman" w:cs="Times New Roman"/>
          <w:color w:val="00000A"/>
          <w:sz w:val="28"/>
          <w:szCs w:val="28"/>
        </w:rPr>
        <w:t>ъ</w:t>
      </w:r>
      <w:proofErr w:type="spellEnd"/>
      <w:r w:rsidRPr="00897E5D">
        <w:rPr>
          <w:rFonts w:ascii="Times New Roman" w:hAnsi="Times New Roman" w:cs="Times New Roman"/>
          <w:color w:val="00000A"/>
          <w:sz w:val="28"/>
          <w:szCs w:val="28"/>
        </w:rPr>
        <w:t xml:space="preserve">, </w:t>
      </w:r>
      <w:proofErr w:type="spellStart"/>
      <w:r w:rsidRPr="00897E5D">
        <w:rPr>
          <w:rFonts w:ascii="Times New Roman" w:hAnsi="Times New Roman" w:cs="Times New Roman"/>
          <w:color w:val="00000A"/>
          <w:sz w:val="28"/>
          <w:szCs w:val="28"/>
        </w:rPr>
        <w:t>ь</w:t>
      </w:r>
      <w:proofErr w:type="spellEnd"/>
      <w:r w:rsidRPr="00897E5D">
        <w:rPr>
          <w:rFonts w:ascii="Times New Roman" w:hAnsi="Times New Roman" w:cs="Times New Roman"/>
          <w:color w:val="00000A"/>
          <w:sz w:val="28"/>
          <w:szCs w:val="28"/>
        </w:rPr>
        <w:t>), двойные согласные в простейших словах.  Раздельное написание со словами предлогов с(со), из, к, от.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897E5D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Графика. </w:t>
      </w:r>
      <w:r w:rsidRPr="00897E5D">
        <w:rPr>
          <w:rFonts w:ascii="Times New Roman" w:hAnsi="Times New Roman" w:cs="Times New Roman"/>
          <w:spacing w:val="-2"/>
          <w:sz w:val="28"/>
          <w:szCs w:val="28"/>
        </w:rPr>
        <w:t>Различение звуков и букв. Обозначение на пись</w:t>
      </w:r>
      <w:r w:rsidRPr="00897E5D">
        <w:rPr>
          <w:rFonts w:ascii="Times New Roman" w:hAnsi="Times New Roman" w:cs="Times New Roman"/>
          <w:sz w:val="28"/>
          <w:szCs w:val="28"/>
        </w:rPr>
        <w:t xml:space="preserve">ме твёрдости и мягкости согласных звуков. Использование на письме разделительных </w:t>
      </w:r>
      <w:proofErr w:type="spellStart"/>
      <w:r w:rsidRPr="00897E5D">
        <w:rPr>
          <w:rFonts w:ascii="Times New Roman" w:hAnsi="Times New Roman" w:cs="Times New Roman"/>
          <w:bCs/>
          <w:i/>
          <w:iCs/>
          <w:sz w:val="28"/>
          <w:szCs w:val="28"/>
        </w:rPr>
        <w:t>ъ</w:t>
      </w:r>
      <w:r w:rsidRPr="00897E5D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897E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7E5D">
        <w:rPr>
          <w:rFonts w:ascii="Times New Roman" w:hAnsi="Times New Roman" w:cs="Times New Roman"/>
          <w:bCs/>
          <w:i/>
          <w:iCs/>
          <w:sz w:val="28"/>
          <w:szCs w:val="28"/>
        </w:rPr>
        <w:t>ь</w:t>
      </w:r>
      <w:proofErr w:type="spellEnd"/>
      <w:r w:rsidRPr="00897E5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>Использование небуквенных графических средств: пробела между словами, знака переноса, абзаца.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pacing w:val="2"/>
          <w:sz w:val="28"/>
          <w:szCs w:val="28"/>
        </w:rPr>
        <w:t xml:space="preserve">Знание алфавита: правильное название букв, знание их </w:t>
      </w:r>
      <w:r w:rsidRPr="00897E5D">
        <w:rPr>
          <w:rFonts w:ascii="Times New Roman" w:hAnsi="Times New Roman" w:cs="Times New Roman"/>
          <w:sz w:val="28"/>
          <w:szCs w:val="28"/>
        </w:rPr>
        <w:t>последовательности. Использование алфавита при работе со словарями, справочниками, каталогами.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color w:val="00000A"/>
          <w:sz w:val="28"/>
          <w:szCs w:val="28"/>
        </w:rPr>
      </w:pPr>
      <w:r w:rsidRPr="00897E5D">
        <w:rPr>
          <w:rFonts w:ascii="Times New Roman" w:hAnsi="Times New Roman" w:cs="Times New Roman"/>
          <w:color w:val="00000A"/>
          <w:sz w:val="28"/>
          <w:szCs w:val="28"/>
        </w:rPr>
        <w:t>Алфавит. Знание алфавита. Умение найти слово в школьном орфографическом словаре по первой букве. Умение расположить слова в алфавитном порядке (например, фамилии, имена).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color w:val="00000A"/>
          <w:sz w:val="28"/>
          <w:szCs w:val="28"/>
        </w:rPr>
      </w:pPr>
      <w:r w:rsidRPr="00897E5D">
        <w:rPr>
          <w:rFonts w:ascii="Times New Roman" w:hAnsi="Times New Roman" w:cs="Times New Roman"/>
          <w:color w:val="00000A"/>
          <w:sz w:val="28"/>
          <w:szCs w:val="28"/>
        </w:rPr>
        <w:t>Вопросительный и восклицательный знаки в конце предложения (знакомство).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color w:val="00000A"/>
          <w:sz w:val="28"/>
          <w:szCs w:val="28"/>
        </w:rPr>
      </w:pPr>
      <w:r w:rsidRPr="00897E5D">
        <w:rPr>
          <w:rFonts w:ascii="Times New Roman" w:hAnsi="Times New Roman" w:cs="Times New Roman"/>
          <w:color w:val="00000A"/>
          <w:sz w:val="28"/>
          <w:szCs w:val="28"/>
        </w:rPr>
        <w:lastRenderedPageBreak/>
        <w:t>Большая буква в именах, отчествах и фамилиях людей, в кличках животных, названиях городов, деревень, рек.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color w:val="00000A"/>
          <w:sz w:val="28"/>
          <w:szCs w:val="28"/>
        </w:rPr>
      </w:pPr>
      <w:r w:rsidRPr="00897E5D">
        <w:rPr>
          <w:rFonts w:ascii="Times New Roman" w:hAnsi="Times New Roman" w:cs="Times New Roman"/>
          <w:b/>
          <w:color w:val="00000A"/>
          <w:sz w:val="28"/>
          <w:szCs w:val="28"/>
        </w:rPr>
        <w:t>Состав слова (</w:t>
      </w:r>
      <w:proofErr w:type="spellStart"/>
      <w:r w:rsidRPr="00897E5D">
        <w:rPr>
          <w:rFonts w:ascii="Times New Roman" w:hAnsi="Times New Roman" w:cs="Times New Roman"/>
          <w:b/>
          <w:color w:val="00000A"/>
          <w:sz w:val="28"/>
          <w:szCs w:val="28"/>
        </w:rPr>
        <w:t>морфемика</w:t>
      </w:r>
      <w:proofErr w:type="spellEnd"/>
      <w:r w:rsidRPr="00897E5D">
        <w:rPr>
          <w:rFonts w:ascii="Times New Roman" w:hAnsi="Times New Roman" w:cs="Times New Roman"/>
          <w:b/>
          <w:color w:val="00000A"/>
          <w:sz w:val="28"/>
          <w:szCs w:val="28"/>
        </w:rPr>
        <w:t>).</w:t>
      </w:r>
      <w:r w:rsidRPr="00897E5D">
        <w:rPr>
          <w:rFonts w:ascii="Times New Roman" w:hAnsi="Times New Roman" w:cs="Times New Roman"/>
          <w:color w:val="00000A"/>
          <w:sz w:val="28"/>
          <w:szCs w:val="28"/>
        </w:rPr>
        <w:t xml:space="preserve">  Общее понятие о частях слова: корне, приставке, суффиксе, окончании. Двойные согласные, дальнейшее развитие умения разбирать слово по составу, подбирать однокоренные слова и писать гласные в корне, приставках (кроме приставок на </w:t>
      </w:r>
      <w:proofErr w:type="spellStart"/>
      <w:r w:rsidRPr="00897E5D">
        <w:rPr>
          <w:rFonts w:ascii="Times New Roman" w:hAnsi="Times New Roman" w:cs="Times New Roman"/>
          <w:color w:val="00000A"/>
          <w:sz w:val="28"/>
          <w:szCs w:val="28"/>
        </w:rPr>
        <w:t>з</w:t>
      </w:r>
      <w:proofErr w:type="spellEnd"/>
      <w:r w:rsidRPr="00897E5D">
        <w:rPr>
          <w:rFonts w:ascii="Times New Roman" w:hAnsi="Times New Roman" w:cs="Times New Roman"/>
          <w:color w:val="00000A"/>
          <w:sz w:val="28"/>
          <w:szCs w:val="28"/>
        </w:rPr>
        <w:t xml:space="preserve">- и с-, пре- и при-). 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color w:val="00000A"/>
          <w:sz w:val="28"/>
          <w:szCs w:val="28"/>
        </w:rPr>
        <w:t>Корень</w:t>
      </w:r>
      <w:r w:rsidRPr="00897E5D">
        <w:rPr>
          <w:rFonts w:ascii="Times New Roman" w:hAnsi="Times New Roman" w:cs="Times New Roman"/>
          <w:sz w:val="28"/>
          <w:szCs w:val="28"/>
        </w:rPr>
        <w:t>, однокоренные слова. Общее понятие о корне слова. Однокоренные слева. Выделение корней в однокоренных (родственных) словах. Наблюдение за единообразием написания корней (корм — кормить — кормушка, лес — лесник — лесной).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>Окончание. Правописание безударных гласных, проверяемых и не проверяемых ударением, в корне слова. Правописание парных звонких и глухих, непроизносимых согласных в корне слова. Упражнения в правильном пользовании школьным орфографическим словарем.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>Приставка. Правописание гласных и согласных в приставках в-, о-, об-, до-, за-, на-, над-, с-, от-, под- и в соответствующих предлогах. Умение отличать приставку от предлога. Разделительный мягкий знак (</w:t>
      </w:r>
      <w:proofErr w:type="spellStart"/>
      <w:r w:rsidRPr="00897E5D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897E5D">
        <w:rPr>
          <w:rFonts w:ascii="Times New Roman" w:hAnsi="Times New Roman" w:cs="Times New Roman"/>
          <w:sz w:val="28"/>
          <w:szCs w:val="28"/>
        </w:rPr>
        <w:t>).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>Суффикс. Умение подбирать однокоренные слова с приставками и суффиксами. Умение находить суффикс в простых по составу словах.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>Предлог. Раздельное написание со словами наиболее распространенных предлогов (в, из, к, на, от, по, с, у).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97E5D">
        <w:rPr>
          <w:rFonts w:ascii="Times New Roman" w:hAnsi="Times New Roman" w:cs="Times New Roman"/>
          <w:b/>
          <w:sz w:val="28"/>
          <w:szCs w:val="28"/>
        </w:rPr>
        <w:t>Морфология.</w:t>
      </w:r>
      <w:r w:rsidRPr="00897E5D">
        <w:rPr>
          <w:rFonts w:ascii="Times New Roman" w:hAnsi="Times New Roman" w:cs="Times New Roman"/>
          <w:sz w:val="28"/>
          <w:szCs w:val="28"/>
        </w:rPr>
        <w:t>Общие</w:t>
      </w:r>
      <w:proofErr w:type="spellEnd"/>
      <w:r w:rsidRPr="00897E5D">
        <w:rPr>
          <w:rFonts w:ascii="Times New Roman" w:hAnsi="Times New Roman" w:cs="Times New Roman"/>
          <w:sz w:val="28"/>
          <w:szCs w:val="28"/>
        </w:rPr>
        <w:t xml:space="preserve"> сведения о частях речи: имя существительное, имя прилагательное, местоимение, глагол, предлог.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>Имя существительное. Его значение, вопросы. Род существительных: мужской, женский, средний. Изменение имен существительных по числам. Мягкий знак (</w:t>
      </w:r>
      <w:proofErr w:type="spellStart"/>
      <w:r w:rsidRPr="00897E5D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897E5D">
        <w:rPr>
          <w:rFonts w:ascii="Times New Roman" w:hAnsi="Times New Roman" w:cs="Times New Roman"/>
          <w:sz w:val="28"/>
          <w:szCs w:val="28"/>
        </w:rPr>
        <w:t>) после шипящих в конце слова у существительных женского рода и его отсутствие у существительных мужского рода (рожь — нож, ночь — мяч, вещь — плащ, мышь — камыш).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>Изменение имен существительных по падежам в единственном числе (склонение); 1, 2, 3-е склонение. Умение различать падежи. Правописание безударных окончаний существительных 1, 2, 3-го склонения в единственном числе (кроме существительных на -мя. -</w:t>
      </w:r>
      <w:proofErr w:type="spellStart"/>
      <w:r w:rsidRPr="00897E5D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897E5D">
        <w:rPr>
          <w:rFonts w:ascii="Times New Roman" w:hAnsi="Times New Roman" w:cs="Times New Roman"/>
          <w:sz w:val="28"/>
          <w:szCs w:val="28"/>
        </w:rPr>
        <w:t>, -ин, -ин).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>Склонение имен существительных во множественном числе. Умение правильно употреблять предлоги с именами существительными в различных падежах.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>Имя прилагательное. Его значение, вопросы. Изменение имен прилагательных по падежам, родам, числам в сочетании с существительными (кроме прилагательных на -</w:t>
      </w:r>
      <w:proofErr w:type="spellStart"/>
      <w:r w:rsidRPr="00897E5D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897E5D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897E5D">
        <w:rPr>
          <w:rFonts w:ascii="Times New Roman" w:hAnsi="Times New Roman" w:cs="Times New Roman"/>
          <w:sz w:val="28"/>
          <w:szCs w:val="28"/>
        </w:rPr>
        <w:t>ья</w:t>
      </w:r>
      <w:proofErr w:type="spellEnd"/>
      <w:r w:rsidRPr="00897E5D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897E5D">
        <w:rPr>
          <w:rFonts w:ascii="Times New Roman" w:hAnsi="Times New Roman" w:cs="Times New Roman"/>
          <w:sz w:val="28"/>
          <w:szCs w:val="28"/>
        </w:rPr>
        <w:t>ье</w:t>
      </w:r>
      <w:proofErr w:type="spellEnd"/>
      <w:r w:rsidRPr="00897E5D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897E5D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897E5D">
        <w:rPr>
          <w:rFonts w:ascii="Times New Roman" w:hAnsi="Times New Roman" w:cs="Times New Roman"/>
          <w:sz w:val="28"/>
          <w:szCs w:val="28"/>
        </w:rPr>
        <w:t>, -ин). Правописание окончаний      -</w:t>
      </w:r>
      <w:proofErr w:type="spellStart"/>
      <w:r w:rsidRPr="00897E5D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897E5D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897E5D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897E5D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897E5D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897E5D">
        <w:rPr>
          <w:rFonts w:ascii="Times New Roman" w:hAnsi="Times New Roman" w:cs="Times New Roman"/>
          <w:sz w:val="28"/>
          <w:szCs w:val="28"/>
        </w:rPr>
        <w:t>, -ля, -</w:t>
      </w:r>
      <w:proofErr w:type="spellStart"/>
      <w:r w:rsidRPr="00897E5D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Pr="00897E5D">
        <w:rPr>
          <w:rFonts w:ascii="Times New Roman" w:hAnsi="Times New Roman" w:cs="Times New Roman"/>
          <w:sz w:val="28"/>
          <w:szCs w:val="28"/>
        </w:rPr>
        <w:t>, -ее, -</w:t>
      </w:r>
      <w:proofErr w:type="spellStart"/>
      <w:r w:rsidRPr="00897E5D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897E5D">
        <w:rPr>
          <w:rFonts w:ascii="Times New Roman" w:hAnsi="Times New Roman" w:cs="Times New Roman"/>
          <w:sz w:val="28"/>
          <w:szCs w:val="28"/>
        </w:rPr>
        <w:t xml:space="preserve">, -ин. Правописание безударных окончаний имен прилагательных (кроме прилагательных с основой на шипящие и </w:t>
      </w:r>
      <w:proofErr w:type="spellStart"/>
      <w:r w:rsidRPr="00897E5D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897E5D">
        <w:rPr>
          <w:rFonts w:ascii="Times New Roman" w:hAnsi="Times New Roman" w:cs="Times New Roman"/>
          <w:sz w:val="28"/>
          <w:szCs w:val="28"/>
        </w:rPr>
        <w:t>).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 xml:space="preserve">Местоимение. Местоимения 1, 2 и </w:t>
      </w:r>
      <w:proofErr w:type="spellStart"/>
      <w:r w:rsidRPr="00897E5D">
        <w:rPr>
          <w:rFonts w:ascii="Times New Roman" w:hAnsi="Times New Roman" w:cs="Times New Roman"/>
          <w:sz w:val="28"/>
          <w:szCs w:val="28"/>
        </w:rPr>
        <w:t>З-го</w:t>
      </w:r>
      <w:proofErr w:type="spellEnd"/>
      <w:r w:rsidRPr="00897E5D">
        <w:rPr>
          <w:rFonts w:ascii="Times New Roman" w:hAnsi="Times New Roman" w:cs="Times New Roman"/>
          <w:sz w:val="28"/>
          <w:szCs w:val="28"/>
        </w:rPr>
        <w:t xml:space="preserve"> лица единственного и множественного числа. Раздельное написание предлогов с местоимениями. </w:t>
      </w:r>
      <w:r w:rsidRPr="00897E5D">
        <w:rPr>
          <w:rFonts w:ascii="Times New Roman" w:hAnsi="Times New Roman" w:cs="Times New Roman"/>
          <w:sz w:val="28"/>
          <w:szCs w:val="28"/>
        </w:rPr>
        <w:lastRenderedPageBreak/>
        <w:t>Правильное употребление местоимений в речи (меня, мною, у него, с ней, о нем).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>Глагол. Его значение, вопросы. Время глагола: настоящее, прошедшее, будущее. Не с глаголами. Общее понятие о неопределенной форме глагола. Изменение глаголов по лицам и числам в настоящем и будущем времени (спряжение). Правописание безударных личных окончаний глаголов. Правописание глаголов во 2-м лице единственного числа (-ешь). Изменение глаголов в прошедшем времени по родам и числам. Знакомство с глаголами на -</w:t>
      </w:r>
      <w:proofErr w:type="spellStart"/>
      <w:r w:rsidRPr="00897E5D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897E5D">
        <w:rPr>
          <w:rFonts w:ascii="Times New Roman" w:hAnsi="Times New Roman" w:cs="Times New Roman"/>
          <w:sz w:val="28"/>
          <w:szCs w:val="28"/>
        </w:rPr>
        <w:t>(-</w:t>
      </w:r>
      <w:proofErr w:type="spellStart"/>
      <w:r w:rsidRPr="00897E5D">
        <w:rPr>
          <w:rFonts w:ascii="Times New Roman" w:hAnsi="Times New Roman" w:cs="Times New Roman"/>
          <w:sz w:val="28"/>
          <w:szCs w:val="28"/>
        </w:rPr>
        <w:t>сь</w:t>
      </w:r>
      <w:proofErr w:type="spellEnd"/>
      <w:r w:rsidRPr="00897E5D">
        <w:rPr>
          <w:rFonts w:ascii="Times New Roman" w:hAnsi="Times New Roman" w:cs="Times New Roman"/>
          <w:sz w:val="28"/>
          <w:szCs w:val="28"/>
        </w:rPr>
        <w:t>) и правописание -</w:t>
      </w:r>
      <w:proofErr w:type="spellStart"/>
      <w:r w:rsidRPr="00897E5D">
        <w:rPr>
          <w:rFonts w:ascii="Times New Roman" w:hAnsi="Times New Roman" w:cs="Times New Roman"/>
          <w:sz w:val="28"/>
          <w:szCs w:val="28"/>
        </w:rPr>
        <w:t>шься</w:t>
      </w:r>
      <w:proofErr w:type="spellEnd"/>
      <w:r w:rsidRPr="00897E5D">
        <w:rPr>
          <w:rFonts w:ascii="Times New Roman" w:hAnsi="Times New Roman" w:cs="Times New Roman"/>
          <w:sz w:val="28"/>
          <w:szCs w:val="28"/>
        </w:rPr>
        <w:t>. -</w:t>
      </w:r>
      <w:proofErr w:type="spellStart"/>
      <w:r w:rsidRPr="00897E5D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897E5D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897E5D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Pr="00897E5D">
        <w:rPr>
          <w:rFonts w:ascii="Times New Roman" w:hAnsi="Times New Roman" w:cs="Times New Roman"/>
          <w:sz w:val="28"/>
          <w:szCs w:val="28"/>
        </w:rPr>
        <w:t>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b/>
          <w:sz w:val="28"/>
          <w:szCs w:val="28"/>
        </w:rPr>
        <w:t>Лексика.</w:t>
      </w:r>
      <w:r w:rsidRPr="00897E5D">
        <w:rPr>
          <w:rFonts w:ascii="Times New Roman" w:hAnsi="Times New Roman" w:cs="Times New Roman"/>
          <w:sz w:val="28"/>
          <w:szCs w:val="28"/>
        </w:rPr>
        <w:t xml:space="preserve"> Слова, обозначающие предметы и отвечающие на вопросы кто? что? Слова, обозначающие признаки предметов и отвечающие на вопросы какой? какая? какое? какие? Слова, обозначающие действия предметов и отвечающие на вопросы что делает? что делал? что сделает? что сделал? Умение ставить вопросы к словам.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>Подбор однокоренных слов, относящихся к различным частям речи. Слова, близкие и противоположные по значению (имена существительные, имена прилагательные, глаголы). Выбор точного и образного слова для выражения мысли. Умение пользоваться в речи словами, близкими по значению. Выявление слов, значение которых требует уточнения. 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97E5D">
        <w:rPr>
          <w:rFonts w:ascii="Times New Roman" w:hAnsi="Times New Roman" w:cs="Times New Roman"/>
          <w:b/>
          <w:sz w:val="28"/>
          <w:szCs w:val="28"/>
        </w:rPr>
        <w:t>Синтаксис.</w:t>
      </w:r>
      <w:r w:rsidRPr="00897E5D">
        <w:rPr>
          <w:rFonts w:ascii="Times New Roman" w:hAnsi="Times New Roman" w:cs="Times New Roman"/>
          <w:sz w:val="28"/>
          <w:szCs w:val="28"/>
        </w:rPr>
        <w:t>Умение</w:t>
      </w:r>
      <w:proofErr w:type="spellEnd"/>
      <w:r w:rsidRPr="00897E5D">
        <w:rPr>
          <w:rFonts w:ascii="Times New Roman" w:hAnsi="Times New Roman" w:cs="Times New Roman"/>
          <w:sz w:val="28"/>
          <w:szCs w:val="28"/>
        </w:rPr>
        <w:t xml:space="preserve"> выделить словосочетания (пары слов), связанные между собой по смыслу (без предлога и с предлогом); составить предложение с изученными грамматическими формами и распространить предложение.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>Предложения повествовательные, вопросительные, восклицательные выделить голосом важные по смыслу слова в предложении.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>Главные члены предложения: подлежащее и сказуемое. Второстепенные члены предложения (без разделения на виды).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>Предложения с однородными членами с союзами и (без перечисления), а, но и без союзов; интонация перечисления, занятая при перечислении. Умение составить предложения с однородными членами. Знакомство со сложным предложением. Сложные предложения, состоящие из двух простых. Запятая в сложных предложениях. Умение составить сложное предложение и поставить запятую перед союзами и, а, но.</w:t>
      </w:r>
    </w:p>
    <w:p w:rsidR="00973877" w:rsidRPr="001E032C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>Членение речи на предложения. Выделение в предложениях слов, обозначающих, о ком и о чем говорится, что говорится. Главные члены предложения — подлежащее и сказуемое. Связь слов в предложении (по вопросам). Наблюдение за значением предложений, употребление в конце предложений точки, вопросительного, восклицательного знаков. Составление предложений (устно). Запись простых предложений, предварительно проанализированных в классе.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b/>
          <w:sz w:val="28"/>
          <w:szCs w:val="28"/>
        </w:rPr>
        <w:lastRenderedPageBreak/>
        <w:t>Развитие связной речи.</w:t>
      </w:r>
      <w:r w:rsidRPr="00897E5D">
        <w:rPr>
          <w:rFonts w:ascii="Times New Roman" w:hAnsi="Times New Roman" w:cs="Times New Roman"/>
          <w:sz w:val="28"/>
          <w:szCs w:val="28"/>
        </w:rPr>
        <w:t xml:space="preserve"> Понимание и употребление в речи побудительных предложений, организующих учебный процесс; повествовательных предложений, организующих учебный процесс; повествовательных нераспространенных и распространенных предложений; предложений с отрицанием; предложений с обращением; предложений с однородными членами и обобщающими словами, с прямой речью; сложных предложений с придаточными причинами, цели, времени, места.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>Овладение краткими и полными ответами на вопросы. Составление вопросов устно и письменно.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>Составление диалогов в форме вопросов и ответов с использованием тематического словаря.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>Составление и запись рассказов повествовательного характера о труде, играх, учебе, увлечениях детей и др. (по сюжетным картинкам, с помощью вопросов); составление сюжетных рассказов по готовому плану (в форме вопросов, повествовательных предложений). Составление плана сюжетного рассказа под руководством учителя в форме вопросов, повествовательных предложений.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>Введение в рассказы элементов описания.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>Понятие об изложении. Изложение под руководством учителя, по готовому и коллективно составленному плану.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>Выражение связи между частями текста и предложениями с помощью слов «вдруг, потом, однажды, вокруг, неожиданно и т.п.».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>Составление рассказов (сочинений) с элементами описания внешности, характера человека, с элементами рассуждения (с помощью учителя).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 xml:space="preserve">Подробный и сжатый рассказ (сочинение) по картинке и серии картинок. 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>Построение устного ответа по учебному материалу (специфика учебно-деловой речи).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b/>
          <w:sz w:val="28"/>
          <w:szCs w:val="28"/>
        </w:rPr>
        <w:t xml:space="preserve">Речевой этикет. </w:t>
      </w:r>
      <w:r w:rsidRPr="00897E5D">
        <w:rPr>
          <w:rFonts w:ascii="Times New Roman" w:hAnsi="Times New Roman" w:cs="Times New Roman"/>
          <w:sz w:val="28"/>
          <w:szCs w:val="28"/>
        </w:rPr>
        <w:t>Устное и письменное составление текстов приглашения, поздравления. Выражение приветствия, благодарности, извинения, просьбы. Слова, используемые при знакомстве.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b/>
          <w:sz w:val="28"/>
          <w:szCs w:val="28"/>
        </w:rPr>
        <w:t>Текст.</w:t>
      </w:r>
      <w:r w:rsidRPr="00897E5D">
        <w:rPr>
          <w:rFonts w:ascii="Times New Roman" w:hAnsi="Times New Roman" w:cs="Times New Roman"/>
          <w:sz w:val="28"/>
          <w:szCs w:val="28"/>
        </w:rPr>
        <w:t xml:space="preserve"> Определение темы и основной мысли текста. Выделение частей текста. </w:t>
      </w:r>
      <w:proofErr w:type="spellStart"/>
      <w:r w:rsidRPr="00897E5D">
        <w:rPr>
          <w:rFonts w:ascii="Times New Roman" w:hAnsi="Times New Roman" w:cs="Times New Roman"/>
          <w:sz w:val="28"/>
          <w:szCs w:val="28"/>
        </w:rPr>
        <w:t>Озаглавливание</w:t>
      </w:r>
      <w:proofErr w:type="spellEnd"/>
      <w:r w:rsidRPr="00897E5D">
        <w:rPr>
          <w:rFonts w:ascii="Times New Roman" w:hAnsi="Times New Roman" w:cs="Times New Roman"/>
          <w:sz w:val="28"/>
          <w:szCs w:val="28"/>
        </w:rPr>
        <w:t xml:space="preserve"> текста и его частей. Сочинения по картинке, серии картинок на темы, близкие учащимся по их жизненному опыту, а также на основе наблюдений за природой, экскурсий </w:t>
      </w:r>
      <w:proofErr w:type="spellStart"/>
      <w:r w:rsidRPr="00897E5D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897E5D">
        <w:rPr>
          <w:rFonts w:ascii="Times New Roman" w:hAnsi="Times New Roman" w:cs="Times New Roman"/>
          <w:sz w:val="28"/>
          <w:szCs w:val="28"/>
        </w:rPr>
        <w:t xml:space="preserve"> т. п. с предварительной коллективной подготовкой. Определение в тексте основной мысли, не сформулированной прямо.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>Составление в определенной последовательности вопросов с целью выяснения причины, обстоятельств, времени, места событий (расспрашивание).</w:t>
      </w:r>
    </w:p>
    <w:p w:rsidR="00973877" w:rsidRPr="00897E5D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t>Работа над композицией составляемого рассказа (начало, середина, конец).</w:t>
      </w:r>
    </w:p>
    <w:p w:rsidR="00973877" w:rsidRPr="001E032C" w:rsidRDefault="00973877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sz w:val="28"/>
          <w:szCs w:val="28"/>
        </w:rPr>
        <w:lastRenderedPageBreak/>
        <w:t>План текста. Составление планов к данным текстам. Создание собственных текстов по предложенным планам.</w:t>
      </w:r>
    </w:p>
    <w:p w:rsidR="00897E5D" w:rsidRPr="001E032C" w:rsidRDefault="00897E5D" w:rsidP="00897E5D">
      <w:pPr>
        <w:pStyle w:val="af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24CD3" w:rsidRPr="001E032C" w:rsidRDefault="00224CD3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Вариант обучения 7.1, 7.2</w:t>
      </w:r>
    </w:p>
    <w:p w:rsidR="00897E5D" w:rsidRPr="001E032C" w:rsidRDefault="00897E5D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97E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Адаптированная рабочая программа (вариант 7.1/7.2.) учебного предмета «Русский язык» для 1 класса разработана на основе Закона Российской Федерации «Об образовании», 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97E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>Федерального государственного образовательного стандарта начального общего образования,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97E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Концепции духовно-нравственного развития и воспитания личности гражданина России,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97E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Устава МБОУ «Начальная школа №5», адаптированной основной общеобразовательной программы НОО обучающихся с ОВЗ МБОУ «Начальная школа №5»</w:t>
      </w:r>
    </w:p>
    <w:p w:rsidR="00224CD3" w:rsidRPr="00897E5D" w:rsidRDefault="00224CD3" w:rsidP="00897E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97E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Примерной программы начального общего </w:t>
      </w:r>
      <w:r w:rsidRPr="00897E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897E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образования по русскому языку, авторской программы авторов В.П. </w:t>
      </w:r>
      <w:proofErr w:type="spellStart"/>
      <w:r w:rsidRPr="00897E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Канакиной</w:t>
      </w:r>
      <w:proofErr w:type="spellEnd"/>
      <w:r w:rsidRPr="00897E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В.Г. Горецкого и др. </w:t>
      </w:r>
      <w:r w:rsidRPr="00897E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897E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>(УМК «Школа России»).</w:t>
      </w:r>
    </w:p>
    <w:p w:rsidR="00224CD3" w:rsidRPr="00897E5D" w:rsidRDefault="00224CD3" w:rsidP="00897E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Реализация адаптированной рабочей программы предполагает, что обучающийся с ОВЗ (вариант 7.2) (ЗПР)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здоровья.</w:t>
      </w:r>
    </w:p>
    <w:p w:rsidR="00224CD3" w:rsidRPr="00897E5D" w:rsidRDefault="00224CD3" w:rsidP="00897E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97E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Цель </w:t>
      </w:r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реализации адаптированной программы обучающихся с ЗПР:</w:t>
      </w:r>
    </w:p>
    <w:p w:rsidR="00224CD3" w:rsidRPr="00897E5D" w:rsidRDefault="00224CD3" w:rsidP="00897E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 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ЗПР, обеспечивающих усвоение ими социального и культурного опыта.</w:t>
      </w:r>
    </w:p>
    <w:p w:rsidR="00224CD3" w:rsidRPr="00897E5D" w:rsidRDefault="00224CD3" w:rsidP="00897E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97E5D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ru-RU"/>
        </w:rPr>
        <w:t>Достижение поставленной цели </w:t>
      </w:r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 разработке и реализации </w:t>
      </w:r>
      <w:r w:rsidRPr="00897E5D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ru-RU"/>
        </w:rPr>
        <w:t>адаптированной программы</w:t>
      </w:r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897E5D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ru-RU"/>
        </w:rPr>
        <w:t>обучающихся с ЗПР предусматривает решение следующих основных </w:t>
      </w:r>
      <w:r w:rsidRPr="00897E5D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ru-RU" w:eastAsia="ru-RU"/>
        </w:rPr>
        <w:t>задач:</w:t>
      </w:r>
    </w:p>
    <w:p w:rsidR="00224CD3" w:rsidRPr="00897E5D" w:rsidRDefault="00224CD3" w:rsidP="00897E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• формирование общей культуры, духовно-нравственное, гражданское, социальное, личностное и интеллектуальное развитие, развитие творческих способностей, сохранение и укрепление здоровья обучающихся с ЗПР;</w:t>
      </w:r>
    </w:p>
    <w:p w:rsidR="00224CD3" w:rsidRPr="00897E5D" w:rsidRDefault="00224CD3" w:rsidP="00897E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• достижение планируемых результатов освоения адаптированной программы, целевых установок, приобретение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 ЗПР, индивидуальными особенностями развития и состояния здоровья;</w:t>
      </w:r>
    </w:p>
    <w:p w:rsidR="00224CD3" w:rsidRPr="00897E5D" w:rsidRDefault="00224CD3" w:rsidP="00897E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• становление и развитие личности обучающегося с ЗПР в её индивидуальности, самобытности, уникальности и неповторимости с </w:t>
      </w:r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обеспечением преодоления возможных трудностей познавательного, коммуникативного, двигательного, личностного развития;</w:t>
      </w:r>
    </w:p>
    <w:p w:rsidR="00224CD3" w:rsidRPr="00897E5D" w:rsidRDefault="00224CD3" w:rsidP="00897E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• создание благоприятных условий для удовлетворения особых образовательных потребностей обучающихся с ЗПР;</w:t>
      </w:r>
    </w:p>
    <w:p w:rsidR="00224CD3" w:rsidRPr="00897E5D" w:rsidRDefault="00224CD3" w:rsidP="00897E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• обеспечение доступности получения качественного начального общего образования;</w:t>
      </w:r>
    </w:p>
    <w:p w:rsidR="00224CD3" w:rsidRPr="00897E5D" w:rsidRDefault="00224CD3" w:rsidP="00897E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• обеспечение преемственности начального общего и основного общего образования;</w:t>
      </w:r>
    </w:p>
    <w:p w:rsidR="00224CD3" w:rsidRPr="00897E5D" w:rsidRDefault="00224CD3" w:rsidP="00897E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• выявление и развитие возможностей и способностей обучающихся с ЗПР, через организацию их общественно полезной деятельности, проведения спортивно–оздоровительной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</w:t>
      </w:r>
    </w:p>
    <w:p w:rsidR="00224CD3" w:rsidRPr="00897E5D" w:rsidRDefault="00224CD3" w:rsidP="00897E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• использование в образовательном процессе современных образовательных технологий </w:t>
      </w:r>
      <w:proofErr w:type="spellStart"/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деятельностного</w:t>
      </w:r>
      <w:proofErr w:type="spellEnd"/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типа;</w:t>
      </w:r>
    </w:p>
    <w:p w:rsidR="00224CD3" w:rsidRPr="00897E5D" w:rsidRDefault="00224CD3" w:rsidP="00897E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• предоставление обучающимся возможности для эффективной самостоятельной работы.</w:t>
      </w:r>
    </w:p>
    <w:p w:rsidR="00224CD3" w:rsidRPr="00897E5D" w:rsidRDefault="00224CD3" w:rsidP="00897E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 уроках письма учитель разнообразит виды деятельности с учетом психофизических особенностей детей, использует занимательный материал, включает в урок игровые ситуации, направленные на то, чтобы снять напряжение, переключить внимание детей с одного учебного задания на другое и т. п.</w:t>
      </w:r>
    </w:p>
    <w:p w:rsidR="00224CD3" w:rsidRPr="00897E5D" w:rsidRDefault="00224CD3" w:rsidP="00897E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основу разработки и реализации адаптированной программы обучающихся с ЗПР заложены </w:t>
      </w:r>
      <w:r w:rsidRPr="00897E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дифференцированный </w:t>
      </w:r>
      <w:r w:rsidRPr="00897E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и</w:t>
      </w:r>
      <w:r w:rsidRPr="00897E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 </w:t>
      </w:r>
      <w:proofErr w:type="spellStart"/>
      <w:r w:rsidRPr="00897E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деятельностный</w:t>
      </w:r>
      <w:proofErr w:type="spellEnd"/>
      <w:r w:rsidRPr="00897E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 xml:space="preserve"> подходы</w:t>
      </w:r>
      <w:r w:rsidRPr="00897E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.</w:t>
      </w:r>
    </w:p>
    <w:p w:rsidR="00224CD3" w:rsidRPr="00897E5D" w:rsidRDefault="00224CD3" w:rsidP="00897E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97E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Дифференцированный подход</w:t>
      </w:r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обучающихся с ЗПР предполагает учет их особых образовательных потребностей, которые проявляются в неоднородности по возможностям освоения содержания образования. Это обусловливает необходимость создания и реализации разных вариантов адаптированной программы обучающихся с ЗПР, в том числе и на основе индивидуального учебного плана. Варианты адаптированной программы обучающихся с ЗПР создаются и реализуются в соответствии с дифференцированно сформулированными требованиями в ФГОС НОО обучающихся с ОВЗ к:</w:t>
      </w:r>
    </w:p>
    <w:p w:rsidR="00224CD3" w:rsidRPr="00897E5D" w:rsidRDefault="00224CD3" w:rsidP="00897E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• структуре адаптированной программы;</w:t>
      </w:r>
    </w:p>
    <w:p w:rsidR="00224CD3" w:rsidRPr="00897E5D" w:rsidRDefault="00224CD3" w:rsidP="00897E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• условиям реализации адаптированной программы;</w:t>
      </w:r>
    </w:p>
    <w:p w:rsidR="00224CD3" w:rsidRPr="00897E5D" w:rsidRDefault="00224CD3" w:rsidP="00897E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• результатам освоения адаптированной программы.</w:t>
      </w:r>
    </w:p>
    <w:p w:rsidR="00224CD3" w:rsidRPr="00897E5D" w:rsidRDefault="00224CD3" w:rsidP="00897E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Применение дифференцированного подхода к созданию и реализации адаптированной программы обеспечивает разнообразие содержания, предоставляя обучающимся с ЗПР возможность реализовать индивидуальный потенциал развития.</w:t>
      </w:r>
    </w:p>
    <w:p w:rsidR="00224CD3" w:rsidRPr="00897E5D" w:rsidRDefault="00224CD3" w:rsidP="00897E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897E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lastRenderedPageBreak/>
        <w:t>Деятельностный</w:t>
      </w:r>
      <w:proofErr w:type="spellEnd"/>
      <w:r w:rsidRPr="00897E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 xml:space="preserve"> подход</w:t>
      </w:r>
      <w:r w:rsidRPr="00897E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основывается </w:t>
      </w:r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 теоретических положениях отечественной психологической науки, раскрывающих основные закономерности процесса обучения и воспитания обучающихся, структуру образовательной деятельности с учетом общих закономерностей развития детей с нормальным и нарушенным развитием.</w:t>
      </w:r>
    </w:p>
    <w:p w:rsidR="00224CD3" w:rsidRPr="00897E5D" w:rsidRDefault="00224CD3" w:rsidP="00897E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Деятельностный</w:t>
      </w:r>
      <w:proofErr w:type="spellEnd"/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подход в образовании строится на признании того, что развитие личности обучающихся с ЗПР младшего школьного возраста определяется характером организации доступной им деятельности (предметно-практической и учебной).</w:t>
      </w:r>
    </w:p>
    <w:p w:rsidR="00224CD3" w:rsidRPr="00897E5D" w:rsidRDefault="00224CD3" w:rsidP="00897E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Основным средством реализации </w:t>
      </w:r>
      <w:proofErr w:type="spellStart"/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деятельностного</w:t>
      </w:r>
      <w:proofErr w:type="spellEnd"/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подхода в образовании является обучение как процесс организации познавательной и предметно-практической деятельности обучающихся, обеспечивающий овладение ими содержанием образования.</w:t>
      </w:r>
    </w:p>
    <w:p w:rsidR="00224CD3" w:rsidRPr="00897E5D" w:rsidRDefault="00224CD3" w:rsidP="00897E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 контексте разработки адаптированной программы обучающихся с ЗПР реализация </w:t>
      </w:r>
      <w:proofErr w:type="spellStart"/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деятельностного</w:t>
      </w:r>
      <w:proofErr w:type="spellEnd"/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подхода обеспечивает:</w:t>
      </w:r>
    </w:p>
    <w:p w:rsidR="00224CD3" w:rsidRPr="00897E5D" w:rsidRDefault="00224CD3" w:rsidP="00897E5D">
      <w:pPr>
        <w:numPr>
          <w:ilvl w:val="0"/>
          <w:numId w:val="20"/>
        </w:numPr>
        <w:shd w:val="clear" w:color="auto" w:fill="FFFFFF"/>
        <w:spacing w:before="35" w:after="35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придание результатам образования социально и личностно значимого характера;</w:t>
      </w:r>
    </w:p>
    <w:p w:rsidR="00224CD3" w:rsidRPr="00897E5D" w:rsidRDefault="00224CD3" w:rsidP="00897E5D">
      <w:pPr>
        <w:numPr>
          <w:ilvl w:val="0"/>
          <w:numId w:val="20"/>
        </w:numPr>
        <w:shd w:val="clear" w:color="auto" w:fill="FFFFFF"/>
        <w:spacing w:before="35" w:after="35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прочное усвоение обучающимися знаний и опыта разнообразной деятельности и поведения, возможность их самостоятельного продвижения в изучаемых образовательных областях;</w:t>
      </w:r>
    </w:p>
    <w:p w:rsidR="00224CD3" w:rsidRPr="00897E5D" w:rsidRDefault="00224CD3" w:rsidP="00897E5D">
      <w:pPr>
        <w:numPr>
          <w:ilvl w:val="0"/>
          <w:numId w:val="20"/>
        </w:numPr>
        <w:shd w:val="clear" w:color="auto" w:fill="FFFFFF"/>
        <w:spacing w:before="35" w:after="35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существенное повышение мотивации и интереса к учению, приобретению нового опыта деятельности и поведения;</w:t>
      </w:r>
    </w:p>
    <w:p w:rsidR="00224CD3" w:rsidRPr="00897E5D" w:rsidRDefault="00224CD3" w:rsidP="00897E5D">
      <w:pPr>
        <w:numPr>
          <w:ilvl w:val="0"/>
          <w:numId w:val="20"/>
        </w:numPr>
        <w:shd w:val="clear" w:color="auto" w:fill="FFFFFF"/>
        <w:spacing w:before="35" w:after="35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97E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обеспечение условий для общекультурного и личностного развития на основе формирования универсальных учебных действий, которые обеспечивают не только успешное усвоение ими системы научных знаний, умений и навыков (академических результатов), позволяющих продолжить образование на следующей ступени, но и жизненной компетенции, составляющей основу социальной успешности.</w:t>
      </w:r>
    </w:p>
    <w:p w:rsidR="00224CD3" w:rsidRPr="00897E5D" w:rsidRDefault="00224CD3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24CD3" w:rsidRPr="00897E5D" w:rsidRDefault="00224CD3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3F50" w:rsidRPr="00897E5D" w:rsidRDefault="00EB6E5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ОБЩАЯ ХАРАКТЕРИСТИКА УЧЕБНОГО ПРЕДМЕТА «РУССКИЙ ЯЗЫК»</w:t>
      </w:r>
    </w:p>
    <w:p w:rsidR="00FB3F50" w:rsidRPr="00897E5D" w:rsidRDefault="00FB3F50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</w:t>
      </w: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социокультурных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FB3F50" w:rsidRPr="00897E5D" w:rsidRDefault="00FB3F50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3F50" w:rsidRPr="00897E5D" w:rsidRDefault="00EB6E5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ЦЕЛИ ИЗУЧЕНИЯ УЧЕБНОГО ПРЕДМЕТА</w:t>
      </w:r>
      <w:r w:rsidRPr="00897E5D">
        <w:rPr>
          <w:rFonts w:ascii="Times New Roman" w:hAnsi="Times New Roman" w:cs="Times New Roman"/>
          <w:b/>
          <w:color w:val="333333"/>
          <w:sz w:val="28"/>
          <w:szCs w:val="28"/>
          <w:lang w:val="ru-RU"/>
        </w:rPr>
        <w:t xml:space="preserve"> </w:t>
      </w: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«РУССКИЙ ЯЗЫК»</w:t>
      </w:r>
    </w:p>
    <w:p w:rsidR="00FB3F50" w:rsidRPr="00897E5D" w:rsidRDefault="00FB3F50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русского языка направлено на достижение следующих целей: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духовнонравственных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аудирование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говорение, чтение, письмо;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морфемика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FB3F50" w:rsidRPr="00897E5D" w:rsidRDefault="00FB3F50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3F50" w:rsidRPr="00897E5D" w:rsidRDefault="00EB6E5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 УЧЕБНОГО ПРЕДМЕТА</w:t>
      </w:r>
      <w:r w:rsidRPr="00897E5D">
        <w:rPr>
          <w:rFonts w:ascii="Times New Roman" w:hAnsi="Times New Roman" w:cs="Times New Roman"/>
          <w:b/>
          <w:color w:val="333333"/>
          <w:sz w:val="28"/>
          <w:szCs w:val="28"/>
          <w:lang w:val="ru-RU"/>
        </w:rPr>
        <w:t xml:space="preserve"> </w:t>
      </w: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«РУССКИЙ ЯЗЫК» В УЧЕБНОМ ПЛАНЕ</w:t>
      </w:r>
    </w:p>
    <w:p w:rsidR="00FB3F50" w:rsidRPr="00897E5D" w:rsidRDefault="00FB3F50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3F50" w:rsidRPr="00897E5D" w:rsidRDefault="00EB6E5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FB3F50" w:rsidRPr="00897E5D" w:rsidRDefault="00FB3F50" w:rsidP="00897E5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FB3F50" w:rsidRPr="00897E5D">
          <w:pgSz w:w="11906" w:h="16383"/>
          <w:pgMar w:top="1134" w:right="850" w:bottom="1134" w:left="1701" w:header="720" w:footer="720" w:gutter="0"/>
          <w:cols w:space="720"/>
        </w:sectPr>
      </w:pPr>
    </w:p>
    <w:p w:rsidR="00FB3F50" w:rsidRPr="00897E5D" w:rsidRDefault="00EB6E5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block-39365027"/>
      <w:bookmarkEnd w:id="1"/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СОДЕРЖАНИЕ УЧЕБНОГО ПРЕДМЕТА</w:t>
      </w:r>
    </w:p>
    <w:p w:rsidR="00FB3F50" w:rsidRPr="00897E5D" w:rsidRDefault="00FB3F50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3F50" w:rsidRPr="00897E5D" w:rsidRDefault="00EB6E5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 КЛАСС</w:t>
      </w:r>
    </w:p>
    <w:p w:rsidR="00FB3F50" w:rsidRPr="00897E5D" w:rsidRDefault="00FB3F50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Обучение грамоте</w:t>
      </w:r>
      <w:hyperlink w:anchor="_ftn1">
        <w:r w:rsidRPr="00897E5D">
          <w:rPr>
            <w:rFonts w:ascii="Times New Roman" w:hAnsi="Times New Roman" w:cs="Times New Roman"/>
            <w:b/>
            <w:color w:val="0000FF"/>
            <w:sz w:val="28"/>
            <w:szCs w:val="28"/>
            <w:lang w:val="ru-RU"/>
          </w:rPr>
          <w:t>[1]</w:t>
        </w:r>
      </w:hyperlink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Развитие речи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Составление небольших рассказов на основе собственных игр, занятий.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 и предложение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Фонетика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Графика</w:t>
      </w:r>
      <w:hyperlink r:id="rId7" w:anchor="_ftn1">
        <w:r w:rsidRPr="00897E5D">
          <w:rPr>
            <w:rFonts w:ascii="Times New Roman" w:hAnsi="Times New Roman" w:cs="Times New Roman"/>
            <w:b/>
            <w:color w:val="0093FF"/>
            <w:sz w:val="28"/>
            <w:szCs w:val="28"/>
            <w:lang w:val="ru-RU"/>
          </w:rPr>
          <w:t>[2]</w:t>
        </w:r>
      </w:hyperlink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ю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Письмо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Орфография и пунктуация</w:t>
      </w:r>
      <w:hyperlink r:id="rId8" w:anchor="_ftn1">
        <w:r w:rsidRPr="00897E5D">
          <w:rPr>
            <w:rFonts w:ascii="Times New Roman" w:hAnsi="Times New Roman" w:cs="Times New Roman"/>
            <w:b/>
            <w:color w:val="0093FF"/>
            <w:sz w:val="28"/>
            <w:szCs w:val="28"/>
            <w:lang w:val="ru-RU"/>
          </w:rPr>
          <w:t>[3]</w:t>
        </w:r>
      </w:hyperlink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жи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ши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положении под ударением),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ча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ща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чу,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щу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FB3F50" w:rsidRPr="00897E5D" w:rsidRDefault="00FB3F50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3F50" w:rsidRPr="00897E5D" w:rsidRDefault="00EB6E5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СИСТЕМАТИЧЕСКИЙ КУРС</w:t>
      </w:r>
    </w:p>
    <w:p w:rsidR="00FB3F50" w:rsidRPr="00897E5D" w:rsidRDefault="00FB3F50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 как основное средство человеческого общения. Цели и ситуации общения.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Фонетика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й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’] и гласный звук [и]. Шипящие [ж], [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ш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], [ч’], [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щ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’].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Графика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э; слова с буквой э. Обозначение на письме мягкости согласных звуков буквами е, ё,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ю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я, и. Функции букв е, ё,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ю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, я. Мягкий знак как показатель мягкости предшествующего согласного звука в конце слова.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Небуквенные графические средства: пробел между словами, знак переноса.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Орфоэпия</w:t>
      </w:r>
      <w:hyperlink r:id="rId9" w:anchor="_ftn1">
        <w:r w:rsidRPr="00897E5D">
          <w:rPr>
            <w:rFonts w:ascii="Times New Roman" w:hAnsi="Times New Roman" w:cs="Times New Roman"/>
            <w:b/>
            <w:color w:val="0093FF"/>
            <w:sz w:val="28"/>
            <w:szCs w:val="28"/>
            <w:lang w:val="ru-RU"/>
          </w:rPr>
          <w:t>[4]</w:t>
        </w:r>
      </w:hyperlink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Лексика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 как единица языка (ознакомление).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 как название предмета, признака предмета, действия предмета (ознакомление).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Выявление слов, значение которых требует уточнения.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Синтаксис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Предложение как единица языка (ознакомление).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Орфография и пунктуация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правописания и их применение: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раздельное написание слов в предложении;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прописная буква в начале предложения и в именах собственных: в именах и фамилиях людей, кличках животных;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перенос слов (без учёта морфемного членения слова);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гласные после шипящих в сочетаниях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жи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ши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положении под ударением),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ча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ща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чу,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щу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сочетания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чк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чн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Алгоритм списывания текста.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Развитие речи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Составление небольших рассказов на основе наблюдений.</w:t>
      </w:r>
    </w:p>
    <w:p w:rsidR="00FB3F50" w:rsidRPr="00897E5D" w:rsidRDefault="00FB3F50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3F50" w:rsidRPr="00897E5D" w:rsidRDefault="00EB6E5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block-39365025"/>
      <w:bookmarkEnd w:id="2"/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ПЛАНИРУЕМЫЕ ОБРАЗОВАТЕЛЬНЫЕ РЕЗУЛЬТАТЫ</w:t>
      </w:r>
    </w:p>
    <w:p w:rsidR="00FB3F50" w:rsidRPr="00897E5D" w:rsidRDefault="00FB3F50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метапредметных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предметных результатов освоения учебного предмета.</w:t>
      </w:r>
    </w:p>
    <w:p w:rsidR="00FB3F50" w:rsidRPr="00897E5D" w:rsidRDefault="00FB3F50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3F50" w:rsidRPr="00897E5D" w:rsidRDefault="00EB6E5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FB3F50" w:rsidRPr="00897E5D" w:rsidRDefault="00FB3F50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FB3F50" w:rsidRPr="00897E5D" w:rsidRDefault="00EB6E5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7E5D">
        <w:rPr>
          <w:rFonts w:ascii="Times New Roman" w:hAnsi="Times New Roman" w:cs="Times New Roman"/>
          <w:b/>
          <w:color w:val="000000"/>
          <w:sz w:val="28"/>
          <w:szCs w:val="28"/>
        </w:rPr>
        <w:t>гражданско-патриотического</w:t>
      </w:r>
      <w:proofErr w:type="spellEnd"/>
      <w:r w:rsidRPr="00897E5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897E5D">
        <w:rPr>
          <w:rFonts w:ascii="Times New Roman" w:hAnsi="Times New Roman" w:cs="Times New Roman"/>
          <w:b/>
          <w:color w:val="000000"/>
          <w:sz w:val="28"/>
          <w:szCs w:val="28"/>
        </w:rPr>
        <w:t>воспитания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B3F50" w:rsidRPr="00897E5D" w:rsidRDefault="00EB6E57" w:rsidP="00897E5D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B3F50" w:rsidRPr="00897E5D" w:rsidRDefault="00EB6E57" w:rsidP="00897E5D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B3F50" w:rsidRPr="00897E5D" w:rsidRDefault="00EB6E57" w:rsidP="00897E5D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B3F50" w:rsidRPr="00897E5D" w:rsidRDefault="00EB6E57" w:rsidP="00897E5D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FB3F50" w:rsidRPr="00897E5D" w:rsidRDefault="00EB6E57" w:rsidP="00897E5D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нравственноэтических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FB3F50" w:rsidRPr="00897E5D" w:rsidRDefault="00EB6E5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7E5D">
        <w:rPr>
          <w:rFonts w:ascii="Times New Roman" w:hAnsi="Times New Roman" w:cs="Times New Roman"/>
          <w:b/>
          <w:color w:val="000000"/>
          <w:sz w:val="28"/>
          <w:szCs w:val="28"/>
        </w:rPr>
        <w:t>духовно-нравственного</w:t>
      </w:r>
      <w:proofErr w:type="spellEnd"/>
      <w:r w:rsidRPr="00897E5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897E5D">
        <w:rPr>
          <w:rFonts w:ascii="Times New Roman" w:hAnsi="Times New Roman" w:cs="Times New Roman"/>
          <w:b/>
          <w:color w:val="000000"/>
          <w:sz w:val="28"/>
          <w:szCs w:val="28"/>
        </w:rPr>
        <w:t>воспитания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B3F50" w:rsidRPr="00897E5D" w:rsidRDefault="00EB6E57" w:rsidP="00897E5D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FB3F50" w:rsidRPr="00897E5D" w:rsidRDefault="00EB6E57" w:rsidP="00897E5D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FB3F50" w:rsidRPr="00897E5D" w:rsidRDefault="00EB6E57" w:rsidP="00897E5D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FB3F50" w:rsidRPr="00897E5D" w:rsidRDefault="00EB6E57" w:rsidP="00897E5D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B3F50" w:rsidRPr="00897E5D" w:rsidRDefault="00EB6E5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7E5D">
        <w:rPr>
          <w:rFonts w:ascii="Times New Roman" w:hAnsi="Times New Roman" w:cs="Times New Roman"/>
          <w:b/>
          <w:color w:val="000000"/>
          <w:sz w:val="28"/>
          <w:szCs w:val="28"/>
        </w:rPr>
        <w:t>эстетического</w:t>
      </w:r>
      <w:proofErr w:type="spellEnd"/>
      <w:r w:rsidRPr="00897E5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897E5D">
        <w:rPr>
          <w:rFonts w:ascii="Times New Roman" w:hAnsi="Times New Roman" w:cs="Times New Roman"/>
          <w:b/>
          <w:color w:val="000000"/>
          <w:sz w:val="28"/>
          <w:szCs w:val="28"/>
        </w:rPr>
        <w:t>воспитания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B3F50" w:rsidRPr="00897E5D" w:rsidRDefault="00EB6E57" w:rsidP="00897E5D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B3F50" w:rsidRPr="00897E5D" w:rsidRDefault="00EB6E57" w:rsidP="00897E5D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FB3F50" w:rsidRPr="00897E5D" w:rsidRDefault="00EB6E5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FB3F50" w:rsidRPr="00897E5D" w:rsidRDefault="00EB6E57" w:rsidP="00897E5D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FB3F50" w:rsidRPr="00897E5D" w:rsidRDefault="00EB6E57" w:rsidP="00897E5D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FB3F50" w:rsidRPr="00897E5D" w:rsidRDefault="00EB6E5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7E5D">
        <w:rPr>
          <w:rFonts w:ascii="Times New Roman" w:hAnsi="Times New Roman" w:cs="Times New Roman"/>
          <w:b/>
          <w:color w:val="000000"/>
          <w:sz w:val="28"/>
          <w:szCs w:val="28"/>
        </w:rPr>
        <w:t>трудового</w:t>
      </w:r>
      <w:proofErr w:type="spellEnd"/>
      <w:r w:rsidRPr="00897E5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897E5D">
        <w:rPr>
          <w:rFonts w:ascii="Times New Roman" w:hAnsi="Times New Roman" w:cs="Times New Roman"/>
          <w:b/>
          <w:color w:val="000000"/>
          <w:sz w:val="28"/>
          <w:szCs w:val="28"/>
        </w:rPr>
        <w:t>воспитания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B3F50" w:rsidRPr="00897E5D" w:rsidRDefault="00EB6E57" w:rsidP="00897E5D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FB3F50" w:rsidRPr="00897E5D" w:rsidRDefault="00EB6E5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7E5D">
        <w:rPr>
          <w:rFonts w:ascii="Times New Roman" w:hAnsi="Times New Roman" w:cs="Times New Roman"/>
          <w:b/>
          <w:color w:val="000000"/>
          <w:sz w:val="28"/>
          <w:szCs w:val="28"/>
        </w:rPr>
        <w:t>экологического</w:t>
      </w:r>
      <w:proofErr w:type="spellEnd"/>
      <w:r w:rsidRPr="00897E5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897E5D">
        <w:rPr>
          <w:rFonts w:ascii="Times New Roman" w:hAnsi="Times New Roman" w:cs="Times New Roman"/>
          <w:b/>
          <w:color w:val="000000"/>
          <w:sz w:val="28"/>
          <w:szCs w:val="28"/>
        </w:rPr>
        <w:t>воспитания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B3F50" w:rsidRPr="00897E5D" w:rsidRDefault="00EB6E57" w:rsidP="00897E5D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бережное отношение к природе, формируемое в процессе работы с текстами;</w:t>
      </w:r>
    </w:p>
    <w:p w:rsidR="00FB3F50" w:rsidRPr="00897E5D" w:rsidRDefault="00EB6E57" w:rsidP="00897E5D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неприятие действий, приносящих вред природе;</w:t>
      </w:r>
    </w:p>
    <w:p w:rsidR="00FB3F50" w:rsidRPr="00897E5D" w:rsidRDefault="00EB6E5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7E5D">
        <w:rPr>
          <w:rFonts w:ascii="Times New Roman" w:hAnsi="Times New Roman" w:cs="Times New Roman"/>
          <w:b/>
          <w:color w:val="000000"/>
          <w:sz w:val="28"/>
          <w:szCs w:val="28"/>
        </w:rPr>
        <w:t>ценности</w:t>
      </w:r>
      <w:proofErr w:type="spellEnd"/>
      <w:r w:rsidRPr="00897E5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897E5D">
        <w:rPr>
          <w:rFonts w:ascii="Times New Roman" w:hAnsi="Times New Roman" w:cs="Times New Roman"/>
          <w:b/>
          <w:color w:val="000000"/>
          <w:sz w:val="28"/>
          <w:szCs w:val="28"/>
        </w:rPr>
        <w:t>научного</w:t>
      </w:r>
      <w:proofErr w:type="spellEnd"/>
      <w:r w:rsidRPr="00897E5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897E5D">
        <w:rPr>
          <w:rFonts w:ascii="Times New Roman" w:hAnsi="Times New Roman" w:cs="Times New Roman"/>
          <w:b/>
          <w:color w:val="000000"/>
          <w:sz w:val="28"/>
          <w:szCs w:val="28"/>
        </w:rPr>
        <w:t>познания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B3F50" w:rsidRPr="00897E5D" w:rsidRDefault="00EB6E57" w:rsidP="00897E5D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FB3F50" w:rsidRPr="00897E5D" w:rsidRDefault="00EB6E57" w:rsidP="00897E5D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B3F50" w:rsidRPr="00897E5D" w:rsidRDefault="00FB3F50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3F50" w:rsidRPr="00897E5D" w:rsidRDefault="00EB6E5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FB3F50" w:rsidRPr="00897E5D" w:rsidRDefault="00FB3F50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FB3F50" w:rsidRPr="00897E5D" w:rsidRDefault="00EB6E57" w:rsidP="00897E5D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частеречная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FB3F50" w:rsidRPr="00897E5D" w:rsidRDefault="00EB6E57" w:rsidP="00897E5D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объединять объекты (языковые единицы) по определённому признаку;</w:t>
      </w:r>
    </w:p>
    <w:p w:rsidR="00FB3F50" w:rsidRPr="00897E5D" w:rsidRDefault="00EB6E57" w:rsidP="00897E5D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B3F50" w:rsidRPr="00897E5D" w:rsidRDefault="00EB6E57" w:rsidP="00897E5D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FB3F50" w:rsidRPr="00897E5D" w:rsidRDefault="00EB6E57" w:rsidP="00897E5D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B3F50" w:rsidRPr="00897E5D" w:rsidRDefault="00EB6E57" w:rsidP="00897E5D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устанавливать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причинноследственные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связи в ситуациях наблюдения за языковым материалом, делать выводы.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FB3F50" w:rsidRPr="00897E5D" w:rsidRDefault="00EB6E57" w:rsidP="00897E5D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FB3F50" w:rsidRPr="00897E5D" w:rsidRDefault="00EB6E57" w:rsidP="00897E5D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FB3F50" w:rsidRPr="00897E5D" w:rsidRDefault="00EB6E57" w:rsidP="00897E5D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миниисследование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выполнять по предложенному плану проектное задание;</w:t>
      </w:r>
    </w:p>
    <w:p w:rsidR="00FB3F50" w:rsidRPr="00897E5D" w:rsidRDefault="00EB6E57" w:rsidP="00897E5D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FB3F50" w:rsidRPr="00897E5D" w:rsidRDefault="00EB6E57" w:rsidP="00897E5D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работать с информацией как часть познавательных универсальных учебных действий</w:t>
      </w: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FB3F50" w:rsidRPr="00897E5D" w:rsidRDefault="00EB6E57" w:rsidP="00897E5D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B3F50" w:rsidRPr="00897E5D" w:rsidRDefault="00EB6E57" w:rsidP="00897E5D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B3F50" w:rsidRPr="00897E5D" w:rsidRDefault="00EB6E57" w:rsidP="00897E5D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B3F50" w:rsidRPr="00897E5D" w:rsidRDefault="00EB6E57" w:rsidP="00897E5D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FB3F50" w:rsidRPr="00897E5D" w:rsidRDefault="00EB6E57" w:rsidP="00897E5D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B3F50" w:rsidRPr="00897E5D" w:rsidRDefault="00EB6E57" w:rsidP="00897E5D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общения как часть коммуникативных универсальных учебных действий</w:t>
      </w: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FB3F50" w:rsidRPr="00897E5D" w:rsidRDefault="00EB6E57" w:rsidP="00897E5D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B3F50" w:rsidRPr="00897E5D" w:rsidRDefault="00EB6E57" w:rsidP="00897E5D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проявлять уважительное отношение к собеседнику, соблюдать правила ведения диалоги и дискуссии;</w:t>
      </w:r>
    </w:p>
    <w:p w:rsidR="00FB3F50" w:rsidRPr="00897E5D" w:rsidRDefault="00EB6E57" w:rsidP="00897E5D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признавать возможность существования разных точек зрения;</w:t>
      </w:r>
    </w:p>
    <w:p w:rsidR="00FB3F50" w:rsidRPr="00897E5D" w:rsidRDefault="00EB6E57" w:rsidP="00897E5D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корректно и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аргументированно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высказывать своё мнение;</w:t>
      </w:r>
    </w:p>
    <w:p w:rsidR="00FB3F50" w:rsidRPr="00897E5D" w:rsidRDefault="00EB6E57" w:rsidP="00897E5D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строить речевое высказывание в соответствии с поставленной задачей;</w:t>
      </w:r>
    </w:p>
    <w:p w:rsidR="00FB3F50" w:rsidRPr="00897E5D" w:rsidRDefault="00EB6E57" w:rsidP="00897E5D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B3F50" w:rsidRPr="00897E5D" w:rsidRDefault="00EB6E57" w:rsidP="00897E5D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миниисследования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проектного задания;</w:t>
      </w:r>
    </w:p>
    <w:p w:rsidR="00FB3F50" w:rsidRPr="00897E5D" w:rsidRDefault="00EB6E57" w:rsidP="00897E5D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подбирать иллюстративный материал (рисунки, фото, плакаты) к тексту выступления.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самоорганизации как части регулятивных универсальных учебных действий</w:t>
      </w: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FB3F50" w:rsidRPr="00897E5D" w:rsidRDefault="00EB6E57" w:rsidP="00897E5D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планировать действия по решению учебной задачи для получения результата;</w:t>
      </w:r>
    </w:p>
    <w:p w:rsidR="00FB3F50" w:rsidRPr="00897E5D" w:rsidRDefault="00EB6E57" w:rsidP="00897E5D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</w:rPr>
        <w:t>выстраивать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</w:rPr>
        <w:t>последовательность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</w:rPr>
        <w:t>выбранных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</w:rPr>
        <w:t>действий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самоконтроля как части регулятивных универсальных учебных действий</w:t>
      </w: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FB3F50" w:rsidRPr="00897E5D" w:rsidRDefault="00EB6E57" w:rsidP="00897E5D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причины успеха (неудач) учебной деятельности;</w:t>
      </w:r>
    </w:p>
    <w:p w:rsidR="00FB3F50" w:rsidRPr="00897E5D" w:rsidRDefault="00EB6E57" w:rsidP="00897E5D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FB3F50" w:rsidRPr="00897E5D" w:rsidRDefault="00EB6E57" w:rsidP="00897E5D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B3F50" w:rsidRPr="00897E5D" w:rsidRDefault="00EB6E57" w:rsidP="00897E5D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FB3F50" w:rsidRPr="00897E5D" w:rsidRDefault="00EB6E57" w:rsidP="00897E5D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FB3F50" w:rsidRPr="00897E5D" w:rsidRDefault="00EB6E57" w:rsidP="00897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совместной деятельности:</w:t>
      </w:r>
    </w:p>
    <w:p w:rsidR="00FB3F50" w:rsidRPr="00897E5D" w:rsidRDefault="00EB6E57" w:rsidP="00897E5D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B3F50" w:rsidRPr="00897E5D" w:rsidRDefault="00EB6E57" w:rsidP="00897E5D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B3F50" w:rsidRPr="00897E5D" w:rsidRDefault="00EB6E57" w:rsidP="00897E5D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FB3F50" w:rsidRPr="00897E5D" w:rsidRDefault="00EB6E57" w:rsidP="00897E5D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ответственно выполнять свою часть работы;</w:t>
      </w:r>
    </w:p>
    <w:p w:rsidR="00FB3F50" w:rsidRPr="00897E5D" w:rsidRDefault="00EB6E57" w:rsidP="00897E5D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свой вклад в общий результат;</w:t>
      </w:r>
    </w:p>
    <w:p w:rsidR="00FB3F50" w:rsidRPr="00897E5D" w:rsidRDefault="00EB6E57" w:rsidP="00897E5D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FB3F50" w:rsidRPr="00897E5D" w:rsidRDefault="00FB3F50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3F50" w:rsidRPr="00897E5D" w:rsidRDefault="00EB6E5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FB3F50" w:rsidRPr="00897E5D" w:rsidRDefault="00FB3F50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3F50" w:rsidRPr="00897E5D" w:rsidRDefault="00EB6E5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 КЛАСС</w:t>
      </w:r>
    </w:p>
    <w:p w:rsidR="00FB3F50" w:rsidRPr="00897E5D" w:rsidRDefault="00EB6E5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К концу обучения в первом классе обучающийся научится:</w:t>
      </w:r>
    </w:p>
    <w:p w:rsidR="00FB3F50" w:rsidRPr="00897E5D" w:rsidRDefault="00EB6E57" w:rsidP="00897E5D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слово и предложение; вычленять слова из предложений;</w:t>
      </w:r>
    </w:p>
    <w:p w:rsidR="00FB3F50" w:rsidRPr="00897E5D" w:rsidRDefault="00EB6E57" w:rsidP="00897E5D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</w:rPr>
        <w:t>вычленять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</w:rPr>
        <w:t>звуки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</w:rPr>
        <w:t>из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</w:rPr>
        <w:t>слова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B3F50" w:rsidRPr="00897E5D" w:rsidRDefault="00EB6E57" w:rsidP="00897E5D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гласные и согласные звуки (в том числе различать в словах согласный звук [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й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’] и гласный звук [и]);</w:t>
      </w:r>
    </w:p>
    <w:p w:rsidR="00FB3F50" w:rsidRPr="00897E5D" w:rsidRDefault="00EB6E57" w:rsidP="00897E5D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ударные и безударные гласные звуки;</w:t>
      </w:r>
    </w:p>
    <w:p w:rsidR="00FB3F50" w:rsidRPr="00897E5D" w:rsidRDefault="00EB6E57" w:rsidP="00897E5D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согласные звуки: мягкие и твёрдые, звонкие и глухие (вне слова и в слове);</w:t>
      </w:r>
    </w:p>
    <w:p w:rsidR="00FB3F50" w:rsidRPr="00897E5D" w:rsidRDefault="00EB6E57" w:rsidP="00897E5D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понятия «звук» и «буква»;</w:t>
      </w:r>
    </w:p>
    <w:p w:rsidR="00FB3F50" w:rsidRPr="00897E5D" w:rsidRDefault="00EB6E57" w:rsidP="00897E5D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FB3F50" w:rsidRPr="00897E5D" w:rsidRDefault="00EB6E57" w:rsidP="00897E5D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обозначать на письме мягкость согласных звуков буквами е, ё,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ю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я и буквой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ь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конце слова;</w:t>
      </w:r>
    </w:p>
    <w:p w:rsidR="00FB3F50" w:rsidRPr="00897E5D" w:rsidRDefault="00EB6E57" w:rsidP="00897E5D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FB3F50" w:rsidRPr="00897E5D" w:rsidRDefault="00EB6E57" w:rsidP="00897E5D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FB3F50" w:rsidRPr="00897E5D" w:rsidRDefault="00EB6E57" w:rsidP="00897E5D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жи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ши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положении под ударением),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ча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ща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чу,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щу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FB3F50" w:rsidRPr="00897E5D" w:rsidRDefault="00EB6E57" w:rsidP="00897E5D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правильно списывать (без пропусков и искажений букв) слова и предложения, тексты объёмом не более 25 слов;</w:t>
      </w:r>
    </w:p>
    <w:p w:rsidR="00FB3F50" w:rsidRPr="00897E5D" w:rsidRDefault="00EB6E57" w:rsidP="00897E5D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FB3F50" w:rsidRPr="00897E5D" w:rsidRDefault="00EB6E57" w:rsidP="00897E5D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и исправлять ошибки на изученные правила, описки;</w:t>
      </w:r>
    </w:p>
    <w:p w:rsidR="00FB3F50" w:rsidRPr="00897E5D" w:rsidRDefault="00EB6E57" w:rsidP="00897E5D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</w:rPr>
        <w:t>понимать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</w:rPr>
        <w:t>прослушанный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97E5D">
        <w:rPr>
          <w:rFonts w:ascii="Times New Roman" w:hAnsi="Times New Roman" w:cs="Times New Roman"/>
          <w:color w:val="000000"/>
          <w:sz w:val="28"/>
          <w:szCs w:val="28"/>
        </w:rPr>
        <w:t>текст</w:t>
      </w:r>
      <w:proofErr w:type="spellEnd"/>
      <w:r w:rsidRPr="00897E5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B3F50" w:rsidRPr="00897E5D" w:rsidRDefault="00EB6E57" w:rsidP="00897E5D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FB3F50" w:rsidRPr="00897E5D" w:rsidRDefault="00EB6E57" w:rsidP="00897E5D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в тексте слова, значение которых требует уточнения;</w:t>
      </w:r>
    </w:p>
    <w:p w:rsidR="00FB3F50" w:rsidRPr="00897E5D" w:rsidRDefault="00EB6E57" w:rsidP="00897E5D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предложение из набора форм слов;</w:t>
      </w:r>
    </w:p>
    <w:p w:rsidR="00FB3F50" w:rsidRPr="00897E5D" w:rsidRDefault="00EB6E57" w:rsidP="00897E5D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FB3F50" w:rsidRPr="00897E5D" w:rsidRDefault="00EB6E57" w:rsidP="00897E5D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изученные понятия в процессе решения учебных задач.</w:t>
      </w:r>
    </w:p>
    <w:p w:rsidR="00FB3F50" w:rsidRPr="00897E5D" w:rsidRDefault="00FB3F50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3F50" w:rsidRPr="00897E5D" w:rsidRDefault="00FB3F50" w:rsidP="00897E5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FB3F50" w:rsidRPr="00897E5D">
          <w:pgSz w:w="11906" w:h="16383"/>
          <w:pgMar w:top="1134" w:right="850" w:bottom="1134" w:left="1701" w:header="720" w:footer="720" w:gutter="0"/>
          <w:cols w:space="720"/>
        </w:sectPr>
      </w:pPr>
    </w:p>
    <w:p w:rsidR="00FB3F50" w:rsidRPr="00897E5D" w:rsidRDefault="00EB6E5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block-39365026"/>
      <w:bookmarkEnd w:id="3"/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 </w:t>
      </w:r>
      <w:r w:rsidRPr="00897E5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ТЕМАТИЧЕСКОЕ ПЛАНИРОВАНИЕ </w:t>
      </w:r>
    </w:p>
    <w:p w:rsidR="00FB3F50" w:rsidRPr="00897E5D" w:rsidRDefault="00EB6E5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69"/>
        <w:gridCol w:w="4189"/>
        <w:gridCol w:w="1471"/>
        <w:gridCol w:w="2090"/>
        <w:gridCol w:w="2171"/>
        <w:gridCol w:w="2750"/>
      </w:tblGrid>
      <w:tr w:rsidR="00FB3F50" w:rsidRPr="00897E5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F50" w:rsidRPr="00897E5D" w:rsidRDefault="00FB3F50" w:rsidP="00897E5D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F50" w:rsidRPr="00897E5D" w:rsidRDefault="00FB3F50" w:rsidP="00897E5D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F50" w:rsidRPr="00897E5D" w:rsidRDefault="00FB3F50" w:rsidP="00897E5D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1.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Обучение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грамоте</w:t>
            </w:r>
            <w:proofErr w:type="spellEnd"/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2.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Систематический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курс</w:t>
            </w:r>
            <w:proofErr w:type="spellEnd"/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сведения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Лексика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897E5D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897E5D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3F50" w:rsidRPr="00897E5D" w:rsidRDefault="00FB3F50" w:rsidP="00897E5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FB3F50" w:rsidRPr="00897E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3F50" w:rsidRPr="00897E5D" w:rsidRDefault="00EB6E5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block-39365029"/>
      <w:bookmarkEnd w:id="4"/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</w:t>
      </w:r>
      <w:r w:rsidR="0076234F"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ЦКИЙ И ДР.), «РУССКИЙ ЯЗЫК. 1</w:t>
      </w: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КЛАСС. (АВТОРЫ В.П. КАНАКИНА, В.Г.ГОРЕЦКИЙ) </w:t>
      </w:r>
    </w:p>
    <w:p w:rsidR="00FB3F50" w:rsidRPr="00897E5D" w:rsidRDefault="00EB6E5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897E5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702"/>
        <w:gridCol w:w="1120"/>
        <w:gridCol w:w="2090"/>
        <w:gridCol w:w="2171"/>
        <w:gridCol w:w="1514"/>
        <w:gridCol w:w="2534"/>
      </w:tblGrid>
      <w:tr w:rsidR="00FB3F50" w:rsidRPr="00897E5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урока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Дата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изучения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F50" w:rsidRPr="00897E5D" w:rsidRDefault="00FB3F50" w:rsidP="001140C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F50" w:rsidRPr="00897E5D" w:rsidRDefault="00FB3F50" w:rsidP="001140C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897E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F50" w:rsidRPr="00897E5D" w:rsidRDefault="00FB3F50" w:rsidP="001140C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F50" w:rsidRPr="00897E5D" w:rsidRDefault="00FB3F50" w:rsidP="001140C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6E4412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6E4412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Различение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6E4412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6E4412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6E4412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Составление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6E4412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Слово как объект изучения.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6E4412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6E4412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6E4412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6E4412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6E4412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6E4412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Проводим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параллельные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6E4412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Отрабатываем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параллельные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6E4412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Ориентируемся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рабочей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283F59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Пишем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элементы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283F59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Особенность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гласных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283F59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Отрабатываем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письмо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элементов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283F59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283F59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283F59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Слогообразующая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функция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гласных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283F59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283F59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283F59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283F59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283F59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283F59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Письмо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строчной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буквы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283F59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283F59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283F59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Повторяем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гласных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283F59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Сравниваем начертания изученных букв,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283F59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283F59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Письмо строчной и заглавной букв Н,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283F59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Закрепление написания строчной и заглавной букв Н,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283F59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283F59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283F59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283F59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283F59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C68A3" w:rsidRDefault="008C68A3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C218F9" w:rsidRDefault="00C218F9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0552CA" w:rsidRDefault="000552CA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1F1E39" w:rsidRDefault="001F1E39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BE607B" w:rsidRDefault="00BE607B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Письмо строчной и заглавной букв Р,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2E09E1" w:rsidRDefault="002E09E1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EF59C5" w:rsidRDefault="00EF59C5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Закрепление написания строчной и заглавной букв Р,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F07284" w:rsidRDefault="00F07284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DD3DCB" w:rsidRDefault="00DD3DCB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0B6B9C" w:rsidRDefault="000B6B9C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2F6111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0F1806" w:rsidRDefault="000F1806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B0798E" w:rsidRDefault="00B0798E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Письмо строчной и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заглавной букв П,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C5ACD" w:rsidRDefault="008C5ACD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Закрепление написания строчной и заглавной букв П,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C67AFB" w:rsidRDefault="00C67AFB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4963" w:rsidRDefault="00894963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0C6EC1" w:rsidRDefault="000C6EC1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253FFD" w:rsidRDefault="00253FFD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Письмо строчной и заглавной букв З,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FE6A23" w:rsidRDefault="00FE6A23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Закрепление написания строчной и заглавной букв З,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4D074E" w:rsidRDefault="004D074E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558C3" w:rsidRDefault="008558C3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E932D9" w:rsidRDefault="00E932D9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2A7B4E" w:rsidRDefault="002A7B4E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Письмо строчной и заглавной букв Д,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B535E9" w:rsidRDefault="00B535E9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Закрепление написания строчной и заглавной букв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Д,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73149B" w:rsidRDefault="0073149B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Письмо строчной и </w:t>
            </w:r>
            <w:proofErr w:type="gram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заглавной</w:t>
            </w:r>
            <w:proofErr w:type="gram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7C072E" w:rsidRDefault="007C072E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52252" w:rsidRDefault="00852252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Закрепление написания строчной и </w:t>
            </w:r>
            <w:proofErr w:type="gram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заглавной</w:t>
            </w:r>
            <w:proofErr w:type="gram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Письмо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строчной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буквы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Функции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буквы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Письмо строчной и заглавной букв </w:t>
            </w:r>
            <w:proofErr w:type="gram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Ш</w:t>
            </w:r>
            <w:proofErr w:type="gram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ш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Ш</w:t>
            </w:r>
            <w:proofErr w:type="gram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ш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Письмо строчной и заглавной букв</w:t>
            </w:r>
            <w:proofErr w:type="gram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Ж</w:t>
            </w:r>
            <w:proofErr w:type="gram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Закрепление написания строчной и заглавной букв</w:t>
            </w:r>
            <w:proofErr w:type="gram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Ж</w:t>
            </w:r>
            <w:proofErr w:type="gram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Письмо строчной и заглавной букв</w:t>
            </w:r>
            <w:proofErr w:type="gram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Ё</w:t>
            </w:r>
            <w:proofErr w:type="gram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шипящих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Закрепление написания строчной и заглавной букв</w:t>
            </w:r>
            <w:proofErr w:type="gram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Ё</w:t>
            </w:r>
            <w:proofErr w:type="gram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Письмо строчной и заглавной букв Й,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Закрепление написания строчной и заглавной букв Й,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й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Письмо строчной и заглавной букв Х,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Закрепление написания строчной и заглавной букв Х,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Письмо строчной и заглавной букв </w:t>
            </w:r>
            <w:proofErr w:type="gram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Ю</w:t>
            </w:r>
            <w:proofErr w:type="gram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Ю</w:t>
            </w:r>
            <w:proofErr w:type="gram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Письмо строчной и заглавной букв </w:t>
            </w:r>
            <w:proofErr w:type="gram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Ц</w:t>
            </w:r>
            <w:proofErr w:type="gram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ц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Ц</w:t>
            </w:r>
            <w:proofErr w:type="gram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ц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Письмо строчной и заглавной букв</w:t>
            </w:r>
            <w:proofErr w:type="gram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Э</w:t>
            </w:r>
            <w:proofErr w:type="gram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Закрепление написания строчной и заглавной букв</w:t>
            </w:r>
            <w:proofErr w:type="gram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Э</w:t>
            </w:r>
            <w:proofErr w:type="gram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Письмо строчной и заглавной букв </w:t>
            </w:r>
            <w:proofErr w:type="gram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Щ</w:t>
            </w:r>
            <w:proofErr w:type="gram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щ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Щ</w:t>
            </w:r>
            <w:proofErr w:type="gram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щ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Письмо строчной и заглавной букв Ф,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Закрепление написания строчной и заглавной букв Ф,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Письмо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строчной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буквы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Резервный урок. Отработка написания букв, написание которых вызывает трудности у учащихся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единица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Предложение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единица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правильно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записать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предложение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алгоритма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списывания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паредложение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Восстановление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деформированных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предложений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Ситуации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общения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Составление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небольших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устных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рассказов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называющие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Слова, отвечающие на вопросы кто</w:t>
            </w:r>
            <w:proofErr w:type="gram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?, </w:t>
            </w:r>
            <w:proofErr w:type="gram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называющие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признака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Слова, отвечающие на </w:t>
            </w:r>
            <w:proofErr w:type="gram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вопросы</w:t>
            </w:r>
            <w:proofErr w:type="gram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называющие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Слова, отвечающие на вопросы что делать</w:t>
            </w:r>
            <w:proofErr w:type="gram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?, </w:t>
            </w:r>
            <w:proofErr w:type="gram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Отработка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алгоритма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списывания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Слог. Определение количества слогов в слове.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Алфавит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Речевой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этикет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ситуация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Общее представление о родственных словах.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Объяснительное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письмо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Резервный урок. Буквы</w:t>
            </w:r>
            <w:proofErr w:type="gram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</w:t>
            </w:r>
            <w:proofErr w:type="gram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Функции букв е, ё,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ю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Восстановление деформированного текста. Когда употребляется в словах буква "мягкий знак" (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ь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Обучение приемам самопроверки после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сочетаний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чк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чн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чк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чн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Гласные после шипящих в сочетаниях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жи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ши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жи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ши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Гласные после шипящих в сочетаниях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ча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ща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чу,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Речевой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этикет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ситуация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извинения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ча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ща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чу,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Прописная буква в именах собственных: в именах и фамилиях людей. Прописная буква в именах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Объяснительный</w:t>
            </w:r>
            <w:proofErr w:type="spellEnd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F50" w:rsidRPr="00897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3F50" w:rsidRPr="00897E5D" w:rsidRDefault="00EB6E57" w:rsidP="001140C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F50" w:rsidRPr="00897E5D" w:rsidRDefault="00FB3F50" w:rsidP="001140C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3F50" w:rsidRPr="00897E5D" w:rsidRDefault="00FB3F50" w:rsidP="00897E5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FB3F50" w:rsidRPr="00897E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3F50" w:rsidRPr="00897E5D" w:rsidRDefault="00EB6E5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block-39365028"/>
      <w:bookmarkEnd w:id="5"/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:rsidR="00FB3F50" w:rsidRPr="00897E5D" w:rsidRDefault="00EB6E5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FB3F50" w:rsidRPr="00897E5D" w:rsidRDefault="00EB6E5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dce57170-aafe-4279-bc99-7e0b1532e74c"/>
      <w:r w:rsidRPr="00897E5D">
        <w:rPr>
          <w:rFonts w:ascii="Times New Roman" w:hAnsi="Times New Roman" w:cs="Times New Roman"/>
          <w:color w:val="000000"/>
          <w:sz w:val="28"/>
          <w:szCs w:val="28"/>
          <w:lang w:val="ru-RU"/>
        </w:rPr>
        <w:t>• Русский язык. Азбука: 1-й класс: учебник: в 2 частях; 16-е издание, переработанное, 1 класс/ Горецкий В.Г., Кирюшкин В.А., Виноградская Л.А. и др., Акционерное общество «Издательство «Просвещение»</w:t>
      </w:r>
      <w:bookmarkEnd w:id="7"/>
    </w:p>
    <w:p w:rsidR="00FB3F50" w:rsidRPr="00897E5D" w:rsidRDefault="00FB3F50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3F50" w:rsidRPr="00897E5D" w:rsidRDefault="00FB3F50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3F50" w:rsidRPr="00897E5D" w:rsidRDefault="00EB6E5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FB3F50" w:rsidRPr="00897E5D" w:rsidRDefault="00FB3F50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3F50" w:rsidRPr="00897E5D" w:rsidRDefault="00FB3F50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3F50" w:rsidRPr="00897E5D" w:rsidRDefault="00EB6E57" w:rsidP="00897E5D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bookmarkEnd w:id="6"/>
    <w:p w:rsidR="00EB6E57" w:rsidRPr="00897E5D" w:rsidRDefault="00EB6E57" w:rsidP="00897E5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EB6E57" w:rsidRPr="00897E5D" w:rsidSect="00FB3F5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C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ont22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56BE6"/>
    <w:multiLevelType w:val="multilevel"/>
    <w:tmpl w:val="52607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5026C0"/>
    <w:multiLevelType w:val="multilevel"/>
    <w:tmpl w:val="8938C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EF7C41"/>
    <w:multiLevelType w:val="multilevel"/>
    <w:tmpl w:val="31620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8B43D9"/>
    <w:multiLevelType w:val="multilevel"/>
    <w:tmpl w:val="2E643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7311F1"/>
    <w:multiLevelType w:val="multilevel"/>
    <w:tmpl w:val="10E21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78479A"/>
    <w:multiLevelType w:val="multilevel"/>
    <w:tmpl w:val="5BEAA8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EF10E9"/>
    <w:multiLevelType w:val="multilevel"/>
    <w:tmpl w:val="F0381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A044448"/>
    <w:multiLevelType w:val="multilevel"/>
    <w:tmpl w:val="8A0E9E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44546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B99647B"/>
    <w:multiLevelType w:val="multilevel"/>
    <w:tmpl w:val="04DCA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4516364"/>
    <w:multiLevelType w:val="multilevel"/>
    <w:tmpl w:val="71DEBE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EF073B"/>
    <w:multiLevelType w:val="multilevel"/>
    <w:tmpl w:val="34680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C683B56"/>
    <w:multiLevelType w:val="multilevel"/>
    <w:tmpl w:val="25102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D1E12FC"/>
    <w:multiLevelType w:val="multilevel"/>
    <w:tmpl w:val="F9DC0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ECF02E4"/>
    <w:multiLevelType w:val="multilevel"/>
    <w:tmpl w:val="3138B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F6202C0"/>
    <w:multiLevelType w:val="multilevel"/>
    <w:tmpl w:val="63868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9F29C0"/>
    <w:multiLevelType w:val="multilevel"/>
    <w:tmpl w:val="EE468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5A0F3E"/>
    <w:multiLevelType w:val="hybridMultilevel"/>
    <w:tmpl w:val="FD621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ED511F"/>
    <w:multiLevelType w:val="multilevel"/>
    <w:tmpl w:val="5596B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29518DB"/>
    <w:multiLevelType w:val="multilevel"/>
    <w:tmpl w:val="5E10F7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3606B44"/>
    <w:multiLevelType w:val="multilevel"/>
    <w:tmpl w:val="B8507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5B2701A"/>
    <w:multiLevelType w:val="multilevel"/>
    <w:tmpl w:val="B108E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14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  <w:num w:numId="10">
    <w:abstractNumId w:val="19"/>
  </w:num>
  <w:num w:numId="11">
    <w:abstractNumId w:val="10"/>
  </w:num>
  <w:num w:numId="12">
    <w:abstractNumId w:val="18"/>
  </w:num>
  <w:num w:numId="13">
    <w:abstractNumId w:val="11"/>
  </w:num>
  <w:num w:numId="14">
    <w:abstractNumId w:val="9"/>
  </w:num>
  <w:num w:numId="15">
    <w:abstractNumId w:val="15"/>
  </w:num>
  <w:num w:numId="16">
    <w:abstractNumId w:val="3"/>
  </w:num>
  <w:num w:numId="17">
    <w:abstractNumId w:val="20"/>
  </w:num>
  <w:num w:numId="18">
    <w:abstractNumId w:val="13"/>
  </w:num>
  <w:num w:numId="19">
    <w:abstractNumId w:val="16"/>
  </w:num>
  <w:num w:numId="20">
    <w:abstractNumId w:val="0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3F50"/>
    <w:rsid w:val="000552CA"/>
    <w:rsid w:val="00090CE4"/>
    <w:rsid w:val="000A778D"/>
    <w:rsid w:val="000B6B9C"/>
    <w:rsid w:val="000C6EC1"/>
    <w:rsid w:val="000E67EF"/>
    <w:rsid w:val="000F1806"/>
    <w:rsid w:val="001140C2"/>
    <w:rsid w:val="00154AF4"/>
    <w:rsid w:val="001E032C"/>
    <w:rsid w:val="001F1D32"/>
    <w:rsid w:val="001F1E39"/>
    <w:rsid w:val="00224CD3"/>
    <w:rsid w:val="00253FFD"/>
    <w:rsid w:val="00283F59"/>
    <w:rsid w:val="002A7B4E"/>
    <w:rsid w:val="002E09E1"/>
    <w:rsid w:val="002F560E"/>
    <w:rsid w:val="002F6111"/>
    <w:rsid w:val="00315125"/>
    <w:rsid w:val="003A0ACD"/>
    <w:rsid w:val="004208D3"/>
    <w:rsid w:val="00481898"/>
    <w:rsid w:val="004C357A"/>
    <w:rsid w:val="004D074E"/>
    <w:rsid w:val="00557529"/>
    <w:rsid w:val="005F2475"/>
    <w:rsid w:val="00630EE9"/>
    <w:rsid w:val="0068518C"/>
    <w:rsid w:val="00685B34"/>
    <w:rsid w:val="006C3C19"/>
    <w:rsid w:val="006E4412"/>
    <w:rsid w:val="0073149B"/>
    <w:rsid w:val="007529A8"/>
    <w:rsid w:val="0076234F"/>
    <w:rsid w:val="00774430"/>
    <w:rsid w:val="007C072E"/>
    <w:rsid w:val="007C5C7F"/>
    <w:rsid w:val="007D2D20"/>
    <w:rsid w:val="007E47CB"/>
    <w:rsid w:val="00852252"/>
    <w:rsid w:val="008558C3"/>
    <w:rsid w:val="00894963"/>
    <w:rsid w:val="00897E5D"/>
    <w:rsid w:val="008C5ACD"/>
    <w:rsid w:val="008C68A3"/>
    <w:rsid w:val="00931414"/>
    <w:rsid w:val="00947AF7"/>
    <w:rsid w:val="00973877"/>
    <w:rsid w:val="0098796F"/>
    <w:rsid w:val="00994BC9"/>
    <w:rsid w:val="009E1946"/>
    <w:rsid w:val="00A0094E"/>
    <w:rsid w:val="00A352F1"/>
    <w:rsid w:val="00A4164A"/>
    <w:rsid w:val="00B0798E"/>
    <w:rsid w:val="00B535E9"/>
    <w:rsid w:val="00B91C6E"/>
    <w:rsid w:val="00BE607B"/>
    <w:rsid w:val="00C218F9"/>
    <w:rsid w:val="00C2497A"/>
    <w:rsid w:val="00C35E0D"/>
    <w:rsid w:val="00C678B8"/>
    <w:rsid w:val="00C67AFB"/>
    <w:rsid w:val="00DD3DCB"/>
    <w:rsid w:val="00E624E5"/>
    <w:rsid w:val="00E932D9"/>
    <w:rsid w:val="00E9522F"/>
    <w:rsid w:val="00EA3BD7"/>
    <w:rsid w:val="00EA4446"/>
    <w:rsid w:val="00EB6E57"/>
    <w:rsid w:val="00EF59C5"/>
    <w:rsid w:val="00F07284"/>
    <w:rsid w:val="00F338BA"/>
    <w:rsid w:val="00F566A1"/>
    <w:rsid w:val="00FA4653"/>
    <w:rsid w:val="00FB3F50"/>
    <w:rsid w:val="00FC7160"/>
    <w:rsid w:val="00FE312E"/>
    <w:rsid w:val="00FE6A23"/>
    <w:rsid w:val="00FF1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qFormat="1"/>
    <w:lsdException w:name="Strong" w:uiPriority="22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No Spacing" w:uiPriority="1" w:qFormat="1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B3F5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B3F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224CD3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4TexstOSNOVA1012">
    <w:name w:val="14TexstOSNOVA_10/12"/>
    <w:basedOn w:val="a"/>
    <w:uiPriority w:val="99"/>
    <w:qFormat/>
    <w:rsid w:val="00973877"/>
    <w:pPr>
      <w:suppressAutoHyphens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val="ru-RU" w:eastAsia="ru-RU"/>
    </w:rPr>
  </w:style>
  <w:style w:type="paragraph" w:customStyle="1" w:styleId="Heading3">
    <w:name w:val="Heading 3"/>
    <w:basedOn w:val="a"/>
    <w:next w:val="a"/>
    <w:unhideWhenUsed/>
    <w:qFormat/>
    <w:rsid w:val="00973877"/>
    <w:pPr>
      <w:keepNext/>
      <w:keepLines/>
      <w:suppressAutoHyphens/>
      <w:spacing w:before="200" w:after="0" w:line="360" w:lineRule="auto"/>
      <w:outlineLvl w:val="2"/>
    </w:pPr>
    <w:rPr>
      <w:rFonts w:ascii="Arial" w:eastAsiaTheme="majorEastAsia" w:hAnsi="Arial" w:cstheme="majorBidi"/>
      <w:b/>
      <w:bCs/>
      <w:i/>
      <w:kern w:val="2"/>
      <w:sz w:val="28"/>
      <w:lang w:val="ru-RU"/>
    </w:rPr>
  </w:style>
  <w:style w:type="character" w:customStyle="1" w:styleId="s1">
    <w:name w:val="s1"/>
    <w:qFormat/>
    <w:rsid w:val="00973877"/>
  </w:style>
  <w:style w:type="paragraph" w:styleId="af">
    <w:name w:val="Normal (Web)"/>
    <w:basedOn w:val="a"/>
    <w:qFormat/>
    <w:rsid w:val="00973877"/>
    <w:pPr>
      <w:suppressAutoHyphens/>
      <w:spacing w:before="130" w:after="130" w:line="36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4">
    <w:name w:val="p4"/>
    <w:basedOn w:val="a"/>
    <w:qFormat/>
    <w:rsid w:val="00973877"/>
    <w:pPr>
      <w:suppressAutoHyphens/>
      <w:spacing w:beforeAutospacing="1" w:after="16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af0">
    <w:name w:val="Основной"/>
    <w:basedOn w:val="a"/>
    <w:qFormat/>
    <w:rsid w:val="00973877"/>
    <w:pPr>
      <w:suppressAutoHyphens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val="ru-RU" w:eastAsia="ru-RU"/>
    </w:rPr>
  </w:style>
  <w:style w:type="paragraph" w:customStyle="1" w:styleId="31">
    <w:name w:val="Заг 3"/>
    <w:qFormat/>
    <w:rsid w:val="00973877"/>
    <w:pPr>
      <w:widowControl w:val="0"/>
      <w:suppressAutoHyphens/>
    </w:pPr>
    <w:rPr>
      <w:rFonts w:eastAsia="DejaVu Sans" w:cs="font220"/>
      <w:kern w:val="2"/>
      <w:lang w:val="ru-RU" w:eastAsia="ar-SA"/>
    </w:rPr>
  </w:style>
  <w:style w:type="paragraph" w:styleId="21">
    <w:name w:val="Body Text Indent 2"/>
    <w:basedOn w:val="a"/>
    <w:link w:val="22"/>
    <w:uiPriority w:val="99"/>
    <w:unhideWhenUsed/>
    <w:qFormat/>
    <w:rsid w:val="00973877"/>
    <w:pPr>
      <w:suppressAutoHyphens/>
      <w:spacing w:after="120" w:line="480" w:lineRule="auto"/>
      <w:ind w:left="283"/>
    </w:pPr>
    <w:rPr>
      <w:lang w:val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73877"/>
    <w:rPr>
      <w:lang w:val="ru-RU"/>
    </w:rPr>
  </w:style>
  <w:style w:type="paragraph" w:styleId="af1">
    <w:name w:val="No Spacing"/>
    <w:aliases w:val="основа"/>
    <w:uiPriority w:val="1"/>
    <w:qFormat/>
    <w:rsid w:val="00E624E5"/>
    <w:pPr>
      <w:spacing w:after="0" w:line="240" w:lineRule="auto"/>
    </w:pPr>
    <w:rPr>
      <w:rFonts w:eastAsia="Times New Roman" w:cs="Times New Roman"/>
    </w:rPr>
  </w:style>
  <w:style w:type="paragraph" w:styleId="af2">
    <w:name w:val="Balloon Text"/>
    <w:basedOn w:val="a"/>
    <w:link w:val="af3"/>
    <w:uiPriority w:val="99"/>
    <w:semiHidden/>
    <w:unhideWhenUsed/>
    <w:rsid w:val="00EA3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3BD7"/>
    <w:rPr>
      <w:rFonts w:ascii="Tahoma" w:hAnsi="Tahoma" w:cs="Tahoma"/>
      <w:sz w:val="16"/>
      <w:szCs w:val="16"/>
    </w:rPr>
  </w:style>
  <w:style w:type="character" w:styleId="af4">
    <w:name w:val="Strong"/>
    <w:basedOn w:val="a0"/>
    <w:uiPriority w:val="22"/>
    <w:qFormat/>
    <w:rsid w:val="0093141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2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3" Type="http://schemas.openxmlformats.org/officeDocument/2006/relationships/styles" Target="styles.xml"/><Relationship Id="rId7" Type="http://schemas.openxmlformats.org/officeDocument/2006/relationships/hyperlink" Target="https://workprogram.edsoo.ru/templates/4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6D3A7-8BE9-447B-97EC-42EFF6DF4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9971</Words>
  <Characters>56836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ресурсный класс</cp:lastModifiedBy>
  <cp:revision>73</cp:revision>
  <cp:lastPrinted>2024-10-09T05:29:00Z</cp:lastPrinted>
  <dcterms:created xsi:type="dcterms:W3CDTF">2024-09-15T18:27:00Z</dcterms:created>
  <dcterms:modified xsi:type="dcterms:W3CDTF">2024-12-13T10:33:00Z</dcterms:modified>
</cp:coreProperties>
</file>